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59A" w:rsidRDefault="00A8659A" w:rsidP="00B5391C">
      <w:pPr>
        <w:widowControl w:val="0"/>
        <w:overflowPunct w:val="0"/>
        <w:autoSpaceDE w:val="0"/>
        <w:autoSpaceDN w:val="0"/>
        <w:adjustRightInd w:val="0"/>
        <w:ind w:firstLine="851"/>
        <w:jc w:val="center"/>
        <w:rPr>
          <w:b/>
          <w:bCs/>
          <w:kern w:val="28"/>
          <w:sz w:val="28"/>
          <w:szCs w:val="28"/>
        </w:rPr>
      </w:pPr>
      <w:r>
        <w:rPr>
          <w:rFonts w:ascii="Arial" w:hAnsi="Arial" w:cs="Arial"/>
          <w:b/>
          <w:bCs/>
          <w:kern w:val="28"/>
          <w:sz w:val="48"/>
          <w:szCs w:val="48"/>
        </w:rPr>
        <w:t>MAIRIE de FONTAINE-RAOUL</w:t>
      </w:r>
    </w:p>
    <w:p w:rsidR="00A8659A" w:rsidRDefault="00A8659A" w:rsidP="00A8659A">
      <w:pPr>
        <w:widowControl w:val="0"/>
        <w:overflowPunct w:val="0"/>
        <w:autoSpaceDE w:val="0"/>
        <w:autoSpaceDN w:val="0"/>
        <w:adjustRightInd w:val="0"/>
        <w:jc w:val="center"/>
        <w:rPr>
          <w:kern w:val="28"/>
          <w:sz w:val="28"/>
          <w:szCs w:val="28"/>
        </w:rPr>
      </w:pPr>
      <w:r>
        <w:rPr>
          <w:rFonts w:ascii="Arial" w:hAnsi="Arial" w:cs="Arial"/>
          <w:kern w:val="28"/>
          <w:sz w:val="28"/>
          <w:szCs w:val="28"/>
        </w:rPr>
        <w:t>Rue Principale - 41270 - FONTAINE-RAOUL</w:t>
      </w:r>
    </w:p>
    <w:p w:rsidR="00A8659A" w:rsidRDefault="00A8659A" w:rsidP="00A8659A">
      <w:pPr>
        <w:widowControl w:val="0"/>
        <w:overflowPunct w:val="0"/>
        <w:autoSpaceDE w:val="0"/>
        <w:autoSpaceDN w:val="0"/>
        <w:adjustRightInd w:val="0"/>
        <w:jc w:val="center"/>
        <w:rPr>
          <w:rFonts w:ascii="Arial" w:hAnsi="Arial" w:cs="Arial"/>
          <w:b/>
          <w:bCs/>
          <w:kern w:val="28"/>
          <w:sz w:val="28"/>
          <w:szCs w:val="28"/>
        </w:rPr>
      </w:pPr>
      <w:r>
        <w:rPr>
          <w:rFonts w:ascii="Arial" w:hAnsi="Arial" w:cs="Arial"/>
          <w:b/>
          <w:bCs/>
          <w:kern w:val="28"/>
        </w:rPr>
        <w:t>Tél. 02 54 80 16 52 /   Fax : 02 54 80 11 58</w:t>
      </w:r>
    </w:p>
    <w:p w:rsidR="00A8659A" w:rsidRDefault="00A8659A" w:rsidP="00A8659A">
      <w:pPr>
        <w:widowControl w:val="0"/>
        <w:overflowPunct w:val="0"/>
        <w:autoSpaceDE w:val="0"/>
        <w:autoSpaceDN w:val="0"/>
        <w:adjustRightInd w:val="0"/>
        <w:jc w:val="center"/>
        <w:rPr>
          <w:b/>
          <w:bCs/>
          <w:kern w:val="28"/>
          <w:sz w:val="28"/>
          <w:szCs w:val="28"/>
        </w:rPr>
      </w:pPr>
    </w:p>
    <w:p w:rsidR="00A8659A" w:rsidRDefault="00A8659A" w:rsidP="00A8659A">
      <w:pPr>
        <w:widowControl w:val="0"/>
        <w:pBdr>
          <w:top w:val="single" w:sz="2" w:space="1" w:color="00FF00"/>
          <w:left w:val="single" w:sz="2" w:space="1" w:color="00FF00"/>
          <w:right w:val="single" w:sz="2" w:space="1" w:color="00FF00"/>
        </w:pBdr>
        <w:overflowPunct w:val="0"/>
        <w:autoSpaceDE w:val="0"/>
        <w:autoSpaceDN w:val="0"/>
        <w:adjustRightInd w:val="0"/>
        <w:ind w:left="1701" w:right="1701"/>
        <w:jc w:val="center"/>
        <w:rPr>
          <w:rFonts w:ascii="Arial" w:hAnsi="Arial" w:cs="Arial"/>
          <w:b/>
          <w:bCs/>
          <w:kern w:val="28"/>
          <w:sz w:val="32"/>
          <w:szCs w:val="32"/>
        </w:rPr>
      </w:pPr>
      <w:r>
        <w:rPr>
          <w:rFonts w:ascii="Arial" w:hAnsi="Arial" w:cs="Arial"/>
          <w:b/>
          <w:bCs/>
          <w:kern w:val="28"/>
          <w:sz w:val="32"/>
          <w:szCs w:val="32"/>
        </w:rPr>
        <w:t xml:space="preserve">Compte Rendu du Conseil Municipal </w:t>
      </w:r>
    </w:p>
    <w:p w:rsidR="00A8659A" w:rsidRPr="005D79EF" w:rsidRDefault="00A8659A" w:rsidP="00A8659A">
      <w:pPr>
        <w:widowControl w:val="0"/>
        <w:pBdr>
          <w:left w:val="single" w:sz="2" w:space="1" w:color="00FF00"/>
          <w:bottom w:val="single" w:sz="2" w:space="1" w:color="00FF00"/>
          <w:right w:val="single" w:sz="2" w:space="1" w:color="00FF00"/>
        </w:pBdr>
        <w:overflowPunct w:val="0"/>
        <w:autoSpaceDE w:val="0"/>
        <w:autoSpaceDN w:val="0"/>
        <w:adjustRightInd w:val="0"/>
        <w:ind w:left="1701" w:right="1701"/>
        <w:jc w:val="center"/>
        <w:rPr>
          <w:b/>
          <w:bCs/>
          <w:kern w:val="28"/>
          <w:sz w:val="22"/>
          <w:szCs w:val="22"/>
        </w:rPr>
      </w:pPr>
      <w:r w:rsidRPr="005D79EF">
        <w:rPr>
          <w:rFonts w:ascii="Arial" w:hAnsi="Arial" w:cs="Arial"/>
          <w:kern w:val="28"/>
          <w:sz w:val="22"/>
          <w:szCs w:val="22"/>
        </w:rPr>
        <w:t xml:space="preserve">Séance du </w:t>
      </w:r>
      <w:r w:rsidR="00A24BED">
        <w:rPr>
          <w:rFonts w:ascii="Arial" w:hAnsi="Arial" w:cs="Arial"/>
          <w:kern w:val="28"/>
          <w:sz w:val="22"/>
          <w:szCs w:val="22"/>
        </w:rPr>
        <w:t xml:space="preserve">27 </w:t>
      </w:r>
      <w:r w:rsidR="00F469C0">
        <w:rPr>
          <w:rFonts w:ascii="Arial" w:hAnsi="Arial" w:cs="Arial"/>
          <w:kern w:val="28"/>
          <w:sz w:val="22"/>
          <w:szCs w:val="22"/>
        </w:rPr>
        <w:t>Ma</w:t>
      </w:r>
      <w:r w:rsidR="00A24BED">
        <w:rPr>
          <w:rFonts w:ascii="Arial" w:hAnsi="Arial" w:cs="Arial"/>
          <w:kern w:val="28"/>
          <w:sz w:val="22"/>
          <w:szCs w:val="22"/>
        </w:rPr>
        <w:t>i</w:t>
      </w:r>
      <w:r w:rsidR="00F469C0">
        <w:rPr>
          <w:rFonts w:ascii="Arial" w:hAnsi="Arial" w:cs="Arial"/>
          <w:kern w:val="28"/>
          <w:sz w:val="22"/>
          <w:szCs w:val="22"/>
        </w:rPr>
        <w:t xml:space="preserve"> 2020</w:t>
      </w:r>
    </w:p>
    <w:p w:rsidR="007B5582" w:rsidRDefault="007B5582" w:rsidP="00A8659A">
      <w:pPr>
        <w:widowControl w:val="0"/>
        <w:overflowPunct w:val="0"/>
        <w:autoSpaceDE w:val="0"/>
        <w:autoSpaceDN w:val="0"/>
        <w:adjustRightInd w:val="0"/>
        <w:jc w:val="both"/>
        <w:rPr>
          <w:rFonts w:ascii="Arial" w:hAnsi="Arial" w:cs="Arial"/>
          <w:kern w:val="28"/>
          <w:sz w:val="22"/>
          <w:szCs w:val="22"/>
        </w:rPr>
      </w:pPr>
    </w:p>
    <w:p w:rsidR="00A8659A" w:rsidRPr="00A24BED" w:rsidRDefault="00A8659A" w:rsidP="00A8659A">
      <w:pPr>
        <w:widowControl w:val="0"/>
        <w:overflowPunct w:val="0"/>
        <w:autoSpaceDE w:val="0"/>
        <w:autoSpaceDN w:val="0"/>
        <w:adjustRightInd w:val="0"/>
        <w:jc w:val="both"/>
        <w:rPr>
          <w:b/>
          <w:kern w:val="28"/>
          <w:sz w:val="22"/>
          <w:szCs w:val="22"/>
        </w:rPr>
      </w:pPr>
      <w:bookmarkStart w:id="0" w:name="_Hlk500248565"/>
      <w:r w:rsidRPr="00341337">
        <w:rPr>
          <w:kern w:val="28"/>
          <w:sz w:val="22"/>
          <w:szCs w:val="22"/>
        </w:rPr>
        <w:t>Le Conseil Munici</w:t>
      </w:r>
      <w:r w:rsidR="008F5D9E" w:rsidRPr="00341337">
        <w:rPr>
          <w:kern w:val="28"/>
          <w:sz w:val="22"/>
          <w:szCs w:val="22"/>
        </w:rPr>
        <w:t xml:space="preserve">pal, régulièrement convoqué le </w:t>
      </w:r>
      <w:r w:rsidR="00A24BED">
        <w:rPr>
          <w:kern w:val="28"/>
          <w:sz w:val="22"/>
          <w:szCs w:val="22"/>
        </w:rPr>
        <w:t>dix neuf mai</w:t>
      </w:r>
      <w:r w:rsidR="00F469C0">
        <w:rPr>
          <w:kern w:val="28"/>
          <w:sz w:val="22"/>
          <w:szCs w:val="22"/>
        </w:rPr>
        <w:t xml:space="preserve"> deux mil vingt</w:t>
      </w:r>
      <w:r w:rsidRPr="00341337">
        <w:rPr>
          <w:kern w:val="28"/>
          <w:sz w:val="22"/>
          <w:szCs w:val="22"/>
        </w:rPr>
        <w:t xml:space="preserve">, s'est réuni au nombre prescrit par la loi dans le lieu habituel de ses séances, </w:t>
      </w:r>
      <w:r w:rsidRPr="00341337">
        <w:rPr>
          <w:b/>
          <w:kern w:val="28"/>
          <w:sz w:val="22"/>
          <w:szCs w:val="22"/>
        </w:rPr>
        <w:t>le</w:t>
      </w:r>
      <w:r w:rsidR="008F5D9E" w:rsidRPr="00341337">
        <w:rPr>
          <w:b/>
          <w:kern w:val="28"/>
          <w:sz w:val="22"/>
          <w:szCs w:val="22"/>
        </w:rPr>
        <w:t xml:space="preserve"> </w:t>
      </w:r>
      <w:r w:rsidR="00A24BED">
        <w:rPr>
          <w:b/>
          <w:kern w:val="28"/>
          <w:sz w:val="22"/>
          <w:szCs w:val="22"/>
        </w:rPr>
        <w:t>mercre</w:t>
      </w:r>
      <w:r w:rsidR="00F469C0">
        <w:rPr>
          <w:b/>
          <w:kern w:val="28"/>
          <w:sz w:val="22"/>
          <w:szCs w:val="22"/>
        </w:rPr>
        <w:t xml:space="preserve">di </w:t>
      </w:r>
      <w:r w:rsidR="00A24BED">
        <w:rPr>
          <w:b/>
          <w:kern w:val="28"/>
          <w:sz w:val="22"/>
          <w:szCs w:val="22"/>
        </w:rPr>
        <w:t>vingt sept mai</w:t>
      </w:r>
      <w:r w:rsidR="00F469C0">
        <w:rPr>
          <w:b/>
          <w:kern w:val="28"/>
          <w:sz w:val="22"/>
          <w:szCs w:val="22"/>
        </w:rPr>
        <w:t xml:space="preserve"> deux mil vingt</w:t>
      </w:r>
      <w:r w:rsidRPr="00341337">
        <w:rPr>
          <w:b/>
          <w:kern w:val="28"/>
          <w:sz w:val="22"/>
          <w:szCs w:val="22"/>
        </w:rPr>
        <w:t xml:space="preserve"> </w:t>
      </w:r>
      <w:r w:rsidRPr="00341337">
        <w:rPr>
          <w:kern w:val="28"/>
          <w:sz w:val="22"/>
          <w:szCs w:val="22"/>
        </w:rPr>
        <w:t xml:space="preserve">à </w:t>
      </w:r>
      <w:r w:rsidR="00A24BED">
        <w:rPr>
          <w:kern w:val="28"/>
          <w:sz w:val="22"/>
          <w:szCs w:val="22"/>
        </w:rPr>
        <w:t xml:space="preserve">vingt </w:t>
      </w:r>
      <w:r w:rsidRPr="00341337">
        <w:rPr>
          <w:kern w:val="28"/>
          <w:sz w:val="22"/>
          <w:szCs w:val="22"/>
        </w:rPr>
        <w:t xml:space="preserve">heures, sous la présidence de </w:t>
      </w:r>
      <w:r w:rsidRPr="00341337">
        <w:rPr>
          <w:b/>
          <w:bCs/>
          <w:kern w:val="28"/>
          <w:sz w:val="22"/>
          <w:szCs w:val="22"/>
        </w:rPr>
        <w:t>Monsieur</w:t>
      </w:r>
      <w:r w:rsidRPr="00341337">
        <w:rPr>
          <w:kern w:val="28"/>
          <w:sz w:val="22"/>
          <w:szCs w:val="22"/>
        </w:rPr>
        <w:t xml:space="preserve"> </w:t>
      </w:r>
      <w:r w:rsidR="00A24BED">
        <w:rPr>
          <w:b/>
          <w:bCs/>
          <w:kern w:val="28"/>
          <w:sz w:val="22"/>
          <w:szCs w:val="22"/>
        </w:rPr>
        <w:t xml:space="preserve">Bernard </w:t>
      </w:r>
      <w:proofErr w:type="spellStart"/>
      <w:r w:rsidR="00A24BED">
        <w:rPr>
          <w:b/>
          <w:bCs/>
          <w:kern w:val="28"/>
          <w:sz w:val="22"/>
          <w:szCs w:val="22"/>
        </w:rPr>
        <w:t>Jami</w:t>
      </w:r>
      <w:proofErr w:type="spellEnd"/>
      <w:r w:rsidR="00A24BED">
        <w:rPr>
          <w:b/>
          <w:bCs/>
          <w:kern w:val="28"/>
          <w:sz w:val="22"/>
          <w:szCs w:val="22"/>
        </w:rPr>
        <w:t>, doyen de la séance</w:t>
      </w:r>
      <w:r w:rsidRPr="00341337">
        <w:rPr>
          <w:kern w:val="28"/>
          <w:sz w:val="22"/>
          <w:szCs w:val="22"/>
        </w:rPr>
        <w:t>.</w:t>
      </w:r>
    </w:p>
    <w:p w:rsidR="00A8659A" w:rsidRPr="00341337" w:rsidRDefault="00A8659A" w:rsidP="00A8659A">
      <w:pPr>
        <w:widowControl w:val="0"/>
        <w:overflowPunct w:val="0"/>
        <w:autoSpaceDE w:val="0"/>
        <w:autoSpaceDN w:val="0"/>
        <w:adjustRightInd w:val="0"/>
        <w:jc w:val="both"/>
        <w:rPr>
          <w:kern w:val="28"/>
          <w:sz w:val="22"/>
          <w:szCs w:val="22"/>
        </w:rPr>
      </w:pPr>
    </w:p>
    <w:p w:rsidR="00E8344D" w:rsidRPr="00341337" w:rsidRDefault="00A8659A" w:rsidP="00E8344D">
      <w:pPr>
        <w:widowControl w:val="0"/>
        <w:overflowPunct w:val="0"/>
        <w:autoSpaceDE w:val="0"/>
        <w:autoSpaceDN w:val="0"/>
        <w:adjustRightInd w:val="0"/>
        <w:jc w:val="both"/>
        <w:rPr>
          <w:kern w:val="28"/>
          <w:sz w:val="22"/>
          <w:szCs w:val="22"/>
        </w:rPr>
      </w:pPr>
      <w:r w:rsidRPr="00341337">
        <w:rPr>
          <w:b/>
          <w:bCs/>
          <w:kern w:val="28"/>
          <w:sz w:val="22"/>
          <w:szCs w:val="22"/>
          <w:u w:val="single"/>
        </w:rPr>
        <w:t>Etaient présents</w:t>
      </w:r>
      <w:r w:rsidRPr="00341337">
        <w:rPr>
          <w:kern w:val="28"/>
          <w:sz w:val="22"/>
          <w:szCs w:val="22"/>
        </w:rPr>
        <w:t xml:space="preserve"> : </w:t>
      </w:r>
      <w:r w:rsidR="00A24BED">
        <w:rPr>
          <w:kern w:val="28"/>
          <w:sz w:val="22"/>
          <w:szCs w:val="22"/>
        </w:rPr>
        <w:t>M. MELIN Jean</w:t>
      </w:r>
      <w:r w:rsidR="00BF69C9" w:rsidRPr="00341337">
        <w:rPr>
          <w:kern w:val="28"/>
          <w:sz w:val="22"/>
          <w:szCs w:val="22"/>
        </w:rPr>
        <w:t>,</w:t>
      </w:r>
      <w:r w:rsidR="005642C8" w:rsidRPr="00341337">
        <w:rPr>
          <w:kern w:val="28"/>
          <w:sz w:val="22"/>
          <w:szCs w:val="22"/>
        </w:rPr>
        <w:t xml:space="preserve"> Mme de BEAUDIGNIES Sibylle,</w:t>
      </w:r>
      <w:r w:rsidR="000020CD">
        <w:rPr>
          <w:kern w:val="28"/>
          <w:sz w:val="22"/>
          <w:szCs w:val="22"/>
        </w:rPr>
        <w:t xml:space="preserve"> </w:t>
      </w:r>
      <w:r w:rsidR="00D86720" w:rsidRPr="00341337">
        <w:rPr>
          <w:kern w:val="28"/>
          <w:sz w:val="22"/>
          <w:szCs w:val="22"/>
        </w:rPr>
        <w:t>M. THIOLAT Emile</w:t>
      </w:r>
      <w:r w:rsidR="00F42482" w:rsidRPr="00341337">
        <w:rPr>
          <w:kern w:val="28"/>
          <w:sz w:val="22"/>
          <w:szCs w:val="22"/>
        </w:rPr>
        <w:t>,</w:t>
      </w:r>
      <w:r w:rsidR="00E47CD6">
        <w:rPr>
          <w:kern w:val="28"/>
          <w:sz w:val="22"/>
          <w:szCs w:val="22"/>
        </w:rPr>
        <w:t xml:space="preserve"> </w:t>
      </w:r>
      <w:r w:rsidR="00F42482" w:rsidRPr="00341337">
        <w:rPr>
          <w:kern w:val="28"/>
          <w:sz w:val="22"/>
          <w:szCs w:val="22"/>
        </w:rPr>
        <w:t xml:space="preserve">M. DEGEST </w:t>
      </w:r>
      <w:r w:rsidR="00694C63" w:rsidRPr="00341337">
        <w:rPr>
          <w:kern w:val="28"/>
          <w:sz w:val="22"/>
          <w:szCs w:val="22"/>
        </w:rPr>
        <w:t xml:space="preserve">Christian, </w:t>
      </w:r>
      <w:r w:rsidR="00E47CD6">
        <w:rPr>
          <w:kern w:val="28"/>
          <w:sz w:val="22"/>
          <w:szCs w:val="22"/>
        </w:rPr>
        <w:t xml:space="preserve">Mme </w:t>
      </w:r>
      <w:r w:rsidR="00E8344D" w:rsidRPr="00341337">
        <w:rPr>
          <w:kern w:val="28"/>
          <w:sz w:val="22"/>
          <w:szCs w:val="22"/>
        </w:rPr>
        <w:t>LEBERT Joëlle</w:t>
      </w:r>
      <w:r w:rsidR="00E8344D">
        <w:rPr>
          <w:kern w:val="28"/>
          <w:sz w:val="22"/>
          <w:szCs w:val="22"/>
        </w:rPr>
        <w:t>, M. JAMI Bernard</w:t>
      </w:r>
      <w:r w:rsidR="00A24BED">
        <w:rPr>
          <w:kern w:val="28"/>
          <w:sz w:val="22"/>
          <w:szCs w:val="22"/>
        </w:rPr>
        <w:t>, M. CALLU Frédéric, M. CARLIER Richard, Mme MENON Amélie, Mme IMPINNA Gaëlle, M. LETORD Michel.</w:t>
      </w:r>
    </w:p>
    <w:p w:rsidR="00A8659A" w:rsidRPr="00341337" w:rsidRDefault="00A8659A" w:rsidP="00A8659A">
      <w:pPr>
        <w:widowControl w:val="0"/>
        <w:overflowPunct w:val="0"/>
        <w:autoSpaceDE w:val="0"/>
        <w:autoSpaceDN w:val="0"/>
        <w:adjustRightInd w:val="0"/>
        <w:jc w:val="both"/>
        <w:rPr>
          <w:kern w:val="28"/>
          <w:sz w:val="22"/>
          <w:szCs w:val="22"/>
        </w:rPr>
      </w:pPr>
    </w:p>
    <w:p w:rsidR="00E8344D" w:rsidRPr="00341337" w:rsidRDefault="00A8659A" w:rsidP="00A8659A">
      <w:pPr>
        <w:widowControl w:val="0"/>
        <w:overflowPunct w:val="0"/>
        <w:autoSpaceDE w:val="0"/>
        <w:autoSpaceDN w:val="0"/>
        <w:adjustRightInd w:val="0"/>
        <w:jc w:val="both"/>
        <w:rPr>
          <w:kern w:val="28"/>
          <w:sz w:val="22"/>
          <w:szCs w:val="22"/>
        </w:rPr>
      </w:pPr>
      <w:r w:rsidRPr="00341337">
        <w:rPr>
          <w:b/>
          <w:bCs/>
          <w:kern w:val="28"/>
          <w:sz w:val="22"/>
          <w:szCs w:val="22"/>
          <w:u w:val="single"/>
        </w:rPr>
        <w:t>Absents excusés</w:t>
      </w:r>
      <w:r w:rsidR="00292621" w:rsidRPr="00341337">
        <w:rPr>
          <w:kern w:val="28"/>
          <w:sz w:val="22"/>
          <w:szCs w:val="22"/>
        </w:rPr>
        <w:t xml:space="preserve"> : </w:t>
      </w:r>
      <w:bookmarkEnd w:id="0"/>
    </w:p>
    <w:p w:rsidR="00E50173" w:rsidRPr="00E50173" w:rsidRDefault="00E50173" w:rsidP="00E50173">
      <w:pPr>
        <w:widowControl w:val="0"/>
        <w:tabs>
          <w:tab w:val="left" w:pos="1134"/>
          <w:tab w:val="left" w:pos="8505"/>
        </w:tabs>
        <w:overflowPunct w:val="0"/>
        <w:autoSpaceDE w:val="0"/>
        <w:autoSpaceDN w:val="0"/>
        <w:adjustRightInd w:val="0"/>
        <w:rPr>
          <w:rFonts w:ascii="Arial" w:hAnsi="Arial" w:cs="Arial"/>
          <w:b/>
          <w:bCs/>
          <w:kern w:val="28"/>
          <w:sz w:val="20"/>
          <w:szCs w:val="20"/>
        </w:rPr>
      </w:pPr>
    </w:p>
    <w:p w:rsidR="00E50173" w:rsidRDefault="00E50173" w:rsidP="00E50173">
      <w:pPr>
        <w:widowControl w:val="0"/>
        <w:tabs>
          <w:tab w:val="left" w:pos="1134"/>
          <w:tab w:val="left" w:pos="8505"/>
        </w:tabs>
        <w:overflowPunct w:val="0"/>
        <w:autoSpaceDE w:val="0"/>
        <w:autoSpaceDN w:val="0"/>
        <w:adjustRightInd w:val="0"/>
        <w:rPr>
          <w:rFonts w:ascii="Arial" w:hAnsi="Arial" w:cs="Arial"/>
          <w:kern w:val="28"/>
          <w:sz w:val="20"/>
          <w:szCs w:val="20"/>
        </w:rPr>
      </w:pPr>
      <w:r w:rsidRPr="006B66F5">
        <w:rPr>
          <w:rFonts w:ascii="Arial" w:hAnsi="Arial" w:cs="Arial"/>
          <w:kern w:val="28"/>
          <w:sz w:val="20"/>
          <w:szCs w:val="20"/>
        </w:rPr>
        <w:t>Monsieur JAMI Bernard, doyen de la séance</w:t>
      </w:r>
      <w:r w:rsidR="006B66F5" w:rsidRPr="006B66F5">
        <w:rPr>
          <w:rFonts w:ascii="Arial" w:hAnsi="Arial" w:cs="Arial"/>
          <w:kern w:val="28"/>
          <w:sz w:val="20"/>
          <w:szCs w:val="20"/>
        </w:rPr>
        <w:t xml:space="preserve"> ouvre cette séance </w:t>
      </w:r>
      <w:r w:rsidR="00D04503">
        <w:rPr>
          <w:rFonts w:ascii="Arial" w:hAnsi="Arial" w:cs="Arial"/>
          <w:kern w:val="28"/>
          <w:sz w:val="20"/>
          <w:szCs w:val="20"/>
        </w:rPr>
        <w:t>pour l’installation du nouveau conseil municipal de la commune de Fontaine-Raoul.</w:t>
      </w:r>
    </w:p>
    <w:p w:rsidR="00C661C3" w:rsidRDefault="00C661C3" w:rsidP="00E50173">
      <w:pPr>
        <w:widowControl w:val="0"/>
        <w:tabs>
          <w:tab w:val="left" w:pos="1134"/>
          <w:tab w:val="left" w:pos="8505"/>
        </w:tabs>
        <w:overflowPunct w:val="0"/>
        <w:autoSpaceDE w:val="0"/>
        <w:autoSpaceDN w:val="0"/>
        <w:adjustRightInd w:val="0"/>
        <w:rPr>
          <w:rFonts w:ascii="Arial" w:hAnsi="Arial" w:cs="Arial"/>
          <w:kern w:val="28"/>
          <w:sz w:val="20"/>
          <w:szCs w:val="20"/>
        </w:rPr>
      </w:pPr>
    </w:p>
    <w:p w:rsidR="00C661C3" w:rsidRPr="006B66F5" w:rsidRDefault="00C661C3" w:rsidP="00E50173">
      <w:pPr>
        <w:widowControl w:val="0"/>
        <w:tabs>
          <w:tab w:val="left" w:pos="1134"/>
          <w:tab w:val="left" w:pos="8505"/>
        </w:tabs>
        <w:overflowPunct w:val="0"/>
        <w:autoSpaceDE w:val="0"/>
        <w:autoSpaceDN w:val="0"/>
        <w:adjustRightInd w:val="0"/>
        <w:rPr>
          <w:rFonts w:ascii="Arial" w:hAnsi="Arial" w:cs="Arial"/>
          <w:kern w:val="28"/>
          <w:sz w:val="20"/>
          <w:szCs w:val="20"/>
        </w:rPr>
      </w:pPr>
      <w:r>
        <w:rPr>
          <w:rFonts w:ascii="Arial" w:hAnsi="Arial" w:cs="Arial"/>
          <w:kern w:val="28"/>
          <w:sz w:val="20"/>
          <w:szCs w:val="20"/>
        </w:rPr>
        <w:t>Madame Amélie SINGIER est désignée Secrétaire de séances et Messieurs CARLIER Richard et CALLU Frédéric seront les 2 assesseurs.</w:t>
      </w:r>
    </w:p>
    <w:p w:rsidR="00E50173" w:rsidRPr="004F4016" w:rsidRDefault="00E50173" w:rsidP="00E50173">
      <w:pPr>
        <w:widowControl w:val="0"/>
        <w:tabs>
          <w:tab w:val="left" w:pos="1134"/>
          <w:tab w:val="left" w:pos="8505"/>
        </w:tabs>
        <w:overflowPunct w:val="0"/>
        <w:autoSpaceDE w:val="0"/>
        <w:autoSpaceDN w:val="0"/>
        <w:adjustRightInd w:val="0"/>
        <w:rPr>
          <w:rFonts w:ascii="MS Sans Serif" w:hAnsi="MS Sans Serif" w:cs="MS Sans Serif"/>
          <w:kern w:val="28"/>
          <w:sz w:val="16"/>
          <w:szCs w:val="16"/>
        </w:rPr>
      </w:pPr>
    </w:p>
    <w:p w:rsidR="00D04503" w:rsidRDefault="00D04503" w:rsidP="00D04503">
      <w:pPr>
        <w:jc w:val="both"/>
        <w:rPr>
          <w:b/>
          <w:sz w:val="22"/>
          <w:szCs w:val="22"/>
          <w:u w:val="single"/>
        </w:rPr>
      </w:pPr>
      <w:r>
        <w:rPr>
          <w:b/>
          <w:sz w:val="22"/>
          <w:szCs w:val="22"/>
          <w:u w:val="single"/>
        </w:rPr>
        <w:t>ELECTION DU MAIRE DE LA COMMUNE</w:t>
      </w:r>
    </w:p>
    <w:p w:rsidR="00E50173" w:rsidRPr="000E28A9" w:rsidRDefault="00E50173" w:rsidP="00E50173">
      <w:pPr>
        <w:contextualSpacing/>
        <w:jc w:val="both"/>
        <w:rPr>
          <w:rFonts w:ascii="Arial" w:hAnsi="Arial" w:cs="Arial"/>
          <w:bCs/>
          <w:sz w:val="20"/>
          <w:szCs w:val="20"/>
        </w:rPr>
      </w:pPr>
    </w:p>
    <w:p w:rsidR="006552C0" w:rsidRPr="000E28A9" w:rsidRDefault="006552C0" w:rsidP="006552C0">
      <w:pPr>
        <w:autoSpaceDE w:val="0"/>
        <w:autoSpaceDN w:val="0"/>
        <w:adjustRightInd w:val="0"/>
        <w:rPr>
          <w:rFonts w:ascii="Arial" w:hAnsi="Arial" w:cs="Arial"/>
          <w:sz w:val="20"/>
          <w:szCs w:val="20"/>
        </w:rPr>
      </w:pPr>
      <w:r w:rsidRPr="000E28A9">
        <w:rPr>
          <w:rFonts w:ascii="Arial" w:hAnsi="Arial" w:cs="Arial"/>
          <w:sz w:val="20"/>
          <w:szCs w:val="20"/>
        </w:rPr>
        <w:t>Vu le code général des collectivités territoriales, et notamment l’article L.2122-7 ;</w:t>
      </w:r>
    </w:p>
    <w:p w:rsidR="006552C0" w:rsidRPr="000E28A9" w:rsidRDefault="006552C0" w:rsidP="006552C0">
      <w:pPr>
        <w:autoSpaceDE w:val="0"/>
        <w:autoSpaceDN w:val="0"/>
        <w:adjustRightInd w:val="0"/>
        <w:rPr>
          <w:rFonts w:ascii="Arial" w:hAnsi="Arial" w:cs="Arial"/>
          <w:sz w:val="20"/>
          <w:szCs w:val="20"/>
        </w:rPr>
      </w:pPr>
    </w:p>
    <w:p w:rsidR="006552C0" w:rsidRPr="000E28A9" w:rsidRDefault="006552C0" w:rsidP="006552C0">
      <w:pPr>
        <w:autoSpaceDE w:val="0"/>
        <w:autoSpaceDN w:val="0"/>
        <w:adjustRightInd w:val="0"/>
        <w:rPr>
          <w:rFonts w:ascii="Arial" w:hAnsi="Arial" w:cs="Arial"/>
          <w:sz w:val="20"/>
          <w:szCs w:val="20"/>
        </w:rPr>
      </w:pPr>
      <w:r w:rsidRPr="000E28A9">
        <w:rPr>
          <w:rFonts w:ascii="Arial" w:hAnsi="Arial" w:cs="Arial"/>
          <w:sz w:val="20"/>
          <w:szCs w:val="20"/>
        </w:rPr>
        <w:t>Considérant que le maire est élu au scrutin secret et à la majorité absolue ;</w:t>
      </w:r>
    </w:p>
    <w:p w:rsidR="006552C0" w:rsidRPr="000E28A9" w:rsidRDefault="006552C0" w:rsidP="006552C0">
      <w:pPr>
        <w:autoSpaceDE w:val="0"/>
        <w:autoSpaceDN w:val="0"/>
        <w:adjustRightInd w:val="0"/>
        <w:rPr>
          <w:rFonts w:ascii="Arial" w:hAnsi="Arial" w:cs="Arial"/>
          <w:sz w:val="20"/>
          <w:szCs w:val="20"/>
        </w:rPr>
      </w:pPr>
    </w:p>
    <w:p w:rsidR="006552C0" w:rsidRPr="000E28A9" w:rsidRDefault="006552C0" w:rsidP="006552C0">
      <w:pPr>
        <w:autoSpaceDE w:val="0"/>
        <w:autoSpaceDN w:val="0"/>
        <w:adjustRightInd w:val="0"/>
        <w:rPr>
          <w:rFonts w:ascii="Arial" w:hAnsi="Arial" w:cs="Arial"/>
          <w:bCs/>
          <w:sz w:val="20"/>
          <w:szCs w:val="20"/>
        </w:rPr>
      </w:pPr>
      <w:r w:rsidRPr="000E28A9">
        <w:rPr>
          <w:rFonts w:ascii="Arial" w:hAnsi="Arial" w:cs="Arial"/>
          <w:sz w:val="20"/>
          <w:szCs w:val="20"/>
        </w:rPr>
        <w:t>Considérant que si, après deux tours de scrutin, aucun candidat n’a obtenu la majorité absolue, il est procédé à un 3ème tour de scrutin et l’élection a lieu à la majorité relative. En cas d’égalité de suffrages, le plus âgé est déclaré élu ;</w:t>
      </w:r>
    </w:p>
    <w:p w:rsidR="006552C0" w:rsidRPr="000E28A9" w:rsidRDefault="006552C0" w:rsidP="006552C0">
      <w:pPr>
        <w:contextualSpacing/>
        <w:jc w:val="both"/>
        <w:rPr>
          <w:rFonts w:ascii="Arial" w:hAnsi="Arial" w:cs="Arial"/>
          <w:color w:val="000000"/>
          <w:sz w:val="20"/>
          <w:szCs w:val="20"/>
        </w:rPr>
      </w:pPr>
      <w:r w:rsidRPr="000E28A9">
        <w:rPr>
          <w:rFonts w:ascii="Arial" w:hAnsi="Arial" w:cs="Arial"/>
          <w:color w:val="000000"/>
          <w:sz w:val="20"/>
          <w:szCs w:val="20"/>
        </w:rPr>
        <w:t>M. le Président rappelle l'objet de la séance qui est l'élection du Maire. Après un appel de candidatures, il est procédé au vote.</w:t>
      </w:r>
    </w:p>
    <w:p w:rsidR="006552C0" w:rsidRPr="000E28A9" w:rsidRDefault="006552C0" w:rsidP="006552C0">
      <w:pPr>
        <w:contextualSpacing/>
        <w:jc w:val="both"/>
        <w:rPr>
          <w:rFonts w:ascii="Arial" w:hAnsi="Arial" w:cs="Arial"/>
          <w:bCs/>
          <w:sz w:val="20"/>
          <w:szCs w:val="20"/>
        </w:rPr>
      </w:pPr>
      <w:r w:rsidRPr="000E28A9">
        <w:rPr>
          <w:rFonts w:ascii="Arial" w:hAnsi="Arial" w:cs="Arial"/>
          <w:color w:val="000000"/>
          <w:sz w:val="20"/>
          <w:szCs w:val="20"/>
        </w:rPr>
        <w:t xml:space="preserve">Madame </w:t>
      </w:r>
      <w:r>
        <w:rPr>
          <w:rFonts w:ascii="Arial" w:hAnsi="Arial" w:cs="Arial"/>
          <w:color w:val="000000"/>
          <w:sz w:val="20"/>
          <w:szCs w:val="20"/>
        </w:rPr>
        <w:t xml:space="preserve">Sibylle le Boucq de Beaudignies est </w:t>
      </w:r>
      <w:r w:rsidRPr="000E28A9">
        <w:rPr>
          <w:rFonts w:ascii="Arial" w:hAnsi="Arial" w:cs="Arial"/>
          <w:color w:val="000000"/>
          <w:sz w:val="20"/>
          <w:szCs w:val="20"/>
        </w:rPr>
        <w:t>candidat</w:t>
      </w:r>
      <w:r>
        <w:rPr>
          <w:rFonts w:ascii="Arial" w:hAnsi="Arial" w:cs="Arial"/>
          <w:color w:val="000000"/>
          <w:sz w:val="20"/>
          <w:szCs w:val="20"/>
        </w:rPr>
        <w:t>e</w:t>
      </w:r>
      <w:r w:rsidRPr="000E28A9">
        <w:rPr>
          <w:rFonts w:ascii="Arial" w:hAnsi="Arial" w:cs="Arial"/>
          <w:color w:val="000000"/>
          <w:sz w:val="20"/>
          <w:szCs w:val="20"/>
        </w:rPr>
        <w:t xml:space="preserve"> à la fonction de Maire de la commune.</w:t>
      </w:r>
    </w:p>
    <w:p w:rsidR="006552C0" w:rsidRPr="000E28A9" w:rsidRDefault="006552C0" w:rsidP="006552C0">
      <w:pPr>
        <w:contextualSpacing/>
        <w:jc w:val="both"/>
        <w:rPr>
          <w:rFonts w:ascii="Arial" w:hAnsi="Arial" w:cs="Arial"/>
          <w:bCs/>
          <w:sz w:val="20"/>
          <w:szCs w:val="20"/>
        </w:rPr>
      </w:pPr>
    </w:p>
    <w:p w:rsidR="006552C0" w:rsidRPr="000E28A9" w:rsidRDefault="006552C0" w:rsidP="006552C0">
      <w:pPr>
        <w:autoSpaceDE w:val="0"/>
        <w:autoSpaceDN w:val="0"/>
        <w:adjustRightInd w:val="0"/>
        <w:rPr>
          <w:rFonts w:ascii="Arial" w:hAnsi="Arial" w:cs="Arial"/>
          <w:sz w:val="20"/>
          <w:szCs w:val="20"/>
        </w:rPr>
      </w:pPr>
      <w:r w:rsidRPr="000E28A9">
        <w:rPr>
          <w:rFonts w:ascii="Arial" w:hAnsi="Arial" w:cs="Arial"/>
          <w:sz w:val="20"/>
          <w:szCs w:val="20"/>
        </w:rPr>
        <w:t>Le dépouillement du vote a donné les résultats ci-après :</w:t>
      </w:r>
    </w:p>
    <w:p w:rsidR="006552C0" w:rsidRPr="000E28A9" w:rsidRDefault="006552C0" w:rsidP="006552C0">
      <w:pPr>
        <w:contextualSpacing/>
        <w:jc w:val="both"/>
        <w:rPr>
          <w:rFonts w:ascii="Arial" w:hAnsi="Arial" w:cs="Arial"/>
          <w:bCs/>
          <w:sz w:val="20"/>
          <w:szCs w:val="20"/>
        </w:rPr>
      </w:pPr>
    </w:p>
    <w:p w:rsidR="006552C0" w:rsidRPr="000E28A9" w:rsidRDefault="006552C0" w:rsidP="006552C0">
      <w:pPr>
        <w:autoSpaceDE w:val="0"/>
        <w:autoSpaceDN w:val="0"/>
        <w:adjustRightInd w:val="0"/>
        <w:rPr>
          <w:rFonts w:ascii="Arial" w:hAnsi="Arial" w:cs="Arial"/>
          <w:b/>
          <w:bCs/>
          <w:sz w:val="20"/>
          <w:szCs w:val="20"/>
        </w:rPr>
      </w:pPr>
      <w:r w:rsidRPr="000E28A9">
        <w:rPr>
          <w:rFonts w:ascii="Arial" w:hAnsi="Arial" w:cs="Arial"/>
          <w:b/>
          <w:bCs/>
          <w:sz w:val="20"/>
          <w:szCs w:val="20"/>
        </w:rPr>
        <w:t>Premier tour de scrutin</w:t>
      </w:r>
    </w:p>
    <w:p w:rsidR="006552C0" w:rsidRPr="000E28A9" w:rsidRDefault="006552C0" w:rsidP="006552C0">
      <w:pPr>
        <w:autoSpaceDE w:val="0"/>
        <w:autoSpaceDN w:val="0"/>
        <w:adjustRightInd w:val="0"/>
        <w:rPr>
          <w:rFonts w:ascii="Arial" w:hAnsi="Arial" w:cs="Arial"/>
          <w:b/>
          <w:bCs/>
          <w:sz w:val="20"/>
          <w:szCs w:val="20"/>
        </w:rPr>
      </w:pPr>
    </w:p>
    <w:p w:rsidR="006552C0" w:rsidRPr="000E28A9" w:rsidRDefault="006552C0" w:rsidP="006552C0">
      <w:pPr>
        <w:autoSpaceDE w:val="0"/>
        <w:autoSpaceDN w:val="0"/>
        <w:adjustRightInd w:val="0"/>
        <w:rPr>
          <w:rFonts w:ascii="Arial" w:hAnsi="Arial" w:cs="Arial"/>
          <w:sz w:val="20"/>
          <w:szCs w:val="20"/>
        </w:rPr>
      </w:pPr>
      <w:r w:rsidRPr="000E28A9">
        <w:rPr>
          <w:rFonts w:ascii="Arial" w:hAnsi="Arial" w:cs="Arial"/>
          <w:sz w:val="20"/>
          <w:szCs w:val="20"/>
        </w:rPr>
        <w:t xml:space="preserve">Nombre de bulletins : </w:t>
      </w:r>
      <w:r>
        <w:rPr>
          <w:rFonts w:ascii="Arial" w:hAnsi="Arial" w:cs="Arial"/>
          <w:sz w:val="20"/>
          <w:szCs w:val="20"/>
        </w:rPr>
        <w:t>11</w:t>
      </w:r>
    </w:p>
    <w:p w:rsidR="006552C0" w:rsidRPr="000E28A9" w:rsidRDefault="006552C0" w:rsidP="006552C0">
      <w:pPr>
        <w:autoSpaceDE w:val="0"/>
        <w:autoSpaceDN w:val="0"/>
        <w:adjustRightInd w:val="0"/>
        <w:rPr>
          <w:rFonts w:ascii="Arial" w:hAnsi="Arial" w:cs="Arial"/>
          <w:sz w:val="20"/>
          <w:szCs w:val="20"/>
        </w:rPr>
      </w:pPr>
      <w:r>
        <w:rPr>
          <w:rFonts w:ascii="Arial" w:hAnsi="Arial" w:cs="Arial"/>
          <w:sz w:val="20"/>
          <w:szCs w:val="20"/>
        </w:rPr>
        <w:t>Nombre de bulletin blanc : 1</w:t>
      </w:r>
    </w:p>
    <w:p w:rsidR="006552C0" w:rsidRPr="000E28A9" w:rsidRDefault="006552C0" w:rsidP="006552C0">
      <w:pPr>
        <w:autoSpaceDE w:val="0"/>
        <w:autoSpaceDN w:val="0"/>
        <w:adjustRightInd w:val="0"/>
        <w:rPr>
          <w:rFonts w:ascii="Arial" w:hAnsi="Arial" w:cs="Arial"/>
          <w:sz w:val="20"/>
          <w:szCs w:val="20"/>
        </w:rPr>
      </w:pPr>
      <w:r>
        <w:rPr>
          <w:rFonts w:ascii="Arial" w:hAnsi="Arial" w:cs="Arial"/>
          <w:sz w:val="20"/>
          <w:szCs w:val="20"/>
        </w:rPr>
        <w:t>Nombre</w:t>
      </w:r>
      <w:r w:rsidRPr="000E28A9">
        <w:rPr>
          <w:rFonts w:ascii="Arial" w:hAnsi="Arial" w:cs="Arial"/>
          <w:sz w:val="20"/>
          <w:szCs w:val="20"/>
        </w:rPr>
        <w:t xml:space="preserve"> de suffrages exprimés : </w:t>
      </w:r>
      <w:r>
        <w:rPr>
          <w:rFonts w:ascii="Arial" w:hAnsi="Arial" w:cs="Arial"/>
          <w:sz w:val="20"/>
          <w:szCs w:val="20"/>
        </w:rPr>
        <w:t>10</w:t>
      </w:r>
    </w:p>
    <w:p w:rsidR="006552C0" w:rsidRPr="000E28A9" w:rsidRDefault="006552C0" w:rsidP="006552C0">
      <w:pPr>
        <w:autoSpaceDE w:val="0"/>
        <w:autoSpaceDN w:val="0"/>
        <w:adjustRightInd w:val="0"/>
        <w:rPr>
          <w:rFonts w:ascii="Arial" w:hAnsi="Arial" w:cs="Arial"/>
          <w:sz w:val="20"/>
          <w:szCs w:val="20"/>
        </w:rPr>
      </w:pPr>
      <w:r>
        <w:rPr>
          <w:rFonts w:ascii="Arial" w:hAnsi="Arial" w:cs="Arial"/>
          <w:sz w:val="20"/>
          <w:szCs w:val="20"/>
        </w:rPr>
        <w:t>A</w:t>
      </w:r>
      <w:r w:rsidRPr="000E28A9">
        <w:rPr>
          <w:rFonts w:ascii="Arial" w:hAnsi="Arial" w:cs="Arial"/>
          <w:sz w:val="20"/>
          <w:szCs w:val="20"/>
        </w:rPr>
        <w:t xml:space="preserve"> obtenu :</w:t>
      </w:r>
      <w:r>
        <w:rPr>
          <w:rFonts w:ascii="Arial" w:hAnsi="Arial" w:cs="Arial"/>
          <w:sz w:val="20"/>
          <w:szCs w:val="20"/>
        </w:rPr>
        <w:t xml:space="preserve"> 10 voix</w:t>
      </w:r>
    </w:p>
    <w:p w:rsidR="006552C0" w:rsidRPr="000E28A9" w:rsidRDefault="006552C0" w:rsidP="006552C0">
      <w:pPr>
        <w:autoSpaceDE w:val="0"/>
        <w:autoSpaceDN w:val="0"/>
        <w:adjustRightInd w:val="0"/>
        <w:rPr>
          <w:rFonts w:ascii="Arial" w:hAnsi="Arial" w:cs="Arial"/>
          <w:sz w:val="20"/>
          <w:szCs w:val="20"/>
        </w:rPr>
      </w:pPr>
      <w:r w:rsidRPr="000E28A9">
        <w:rPr>
          <w:rFonts w:ascii="Arial" w:hAnsi="Arial" w:cs="Arial"/>
          <w:sz w:val="20"/>
          <w:szCs w:val="20"/>
        </w:rPr>
        <w:t xml:space="preserve">- </w:t>
      </w:r>
      <w:r w:rsidRPr="000E28A9">
        <w:rPr>
          <w:rFonts w:ascii="Arial" w:hAnsi="Arial" w:cs="Arial"/>
          <w:color w:val="000000"/>
          <w:sz w:val="20"/>
          <w:szCs w:val="20"/>
        </w:rPr>
        <w:t xml:space="preserve">Madame </w:t>
      </w:r>
      <w:r>
        <w:rPr>
          <w:rFonts w:ascii="Arial" w:hAnsi="Arial" w:cs="Arial"/>
          <w:color w:val="000000"/>
          <w:sz w:val="20"/>
          <w:szCs w:val="20"/>
        </w:rPr>
        <w:t>Sibylle le Boucq de Beaudignies</w:t>
      </w:r>
      <w:r w:rsidRPr="000E28A9">
        <w:rPr>
          <w:rFonts w:ascii="Arial" w:hAnsi="Arial" w:cs="Arial"/>
          <w:sz w:val="20"/>
          <w:szCs w:val="20"/>
        </w:rPr>
        <w:t>, ayant obtenu la majorité</w:t>
      </w:r>
      <w:r>
        <w:rPr>
          <w:rFonts w:ascii="Arial" w:hAnsi="Arial" w:cs="Arial"/>
          <w:sz w:val="20"/>
          <w:szCs w:val="20"/>
        </w:rPr>
        <w:t xml:space="preserve"> absolue</w:t>
      </w:r>
      <w:r w:rsidRPr="000E28A9">
        <w:rPr>
          <w:rFonts w:ascii="Arial" w:hAnsi="Arial" w:cs="Arial"/>
          <w:sz w:val="20"/>
          <w:szCs w:val="20"/>
        </w:rPr>
        <w:t>, a été proclamée maire.</w:t>
      </w:r>
    </w:p>
    <w:p w:rsidR="006552C0" w:rsidRPr="000E28A9" w:rsidRDefault="006552C0" w:rsidP="006552C0">
      <w:pPr>
        <w:autoSpaceDE w:val="0"/>
        <w:autoSpaceDN w:val="0"/>
        <w:adjustRightInd w:val="0"/>
        <w:rPr>
          <w:rFonts w:ascii="Arial" w:hAnsi="Arial" w:cs="Arial"/>
          <w:b/>
          <w:bCs/>
          <w:sz w:val="20"/>
          <w:szCs w:val="20"/>
        </w:rPr>
      </w:pPr>
    </w:p>
    <w:p w:rsidR="006552C0" w:rsidRPr="000326D3" w:rsidRDefault="006552C0" w:rsidP="006552C0">
      <w:pPr>
        <w:rPr>
          <w:rFonts w:ascii="Arial" w:hAnsi="Arial" w:cs="Arial"/>
          <w:sz w:val="20"/>
          <w:szCs w:val="20"/>
        </w:rPr>
      </w:pPr>
      <w:r>
        <w:rPr>
          <w:rFonts w:ascii="Arial" w:hAnsi="Arial" w:cs="Arial"/>
          <w:b/>
          <w:bCs/>
          <w:kern w:val="28"/>
          <w:sz w:val="20"/>
          <w:szCs w:val="20"/>
        </w:rPr>
        <w:t>L</w:t>
      </w:r>
      <w:r w:rsidRPr="00037A7A">
        <w:rPr>
          <w:rFonts w:ascii="Arial" w:hAnsi="Arial" w:cs="Arial"/>
          <w:b/>
          <w:bCs/>
          <w:kern w:val="28"/>
          <w:sz w:val="20"/>
          <w:szCs w:val="20"/>
        </w:rPr>
        <w:t>e Conseil Municipal</w:t>
      </w:r>
      <w:r>
        <w:rPr>
          <w:rFonts w:ascii="Arial" w:hAnsi="Arial" w:cs="Arial"/>
          <w:b/>
          <w:bCs/>
          <w:kern w:val="28"/>
          <w:sz w:val="20"/>
          <w:szCs w:val="20"/>
        </w:rPr>
        <w:t>, à l’unanimité :</w:t>
      </w:r>
    </w:p>
    <w:p w:rsidR="006552C0" w:rsidRPr="000326D3" w:rsidRDefault="006552C0" w:rsidP="006552C0">
      <w:pPr>
        <w:jc w:val="both"/>
        <w:rPr>
          <w:rFonts w:ascii="Arial" w:hAnsi="Arial" w:cs="Arial"/>
          <w:bCs/>
          <w:sz w:val="20"/>
          <w:szCs w:val="20"/>
        </w:rPr>
      </w:pPr>
      <w:r w:rsidRPr="000326D3">
        <w:rPr>
          <w:rFonts w:ascii="Arial" w:hAnsi="Arial" w:cs="Arial"/>
          <w:bCs/>
          <w:sz w:val="20"/>
          <w:szCs w:val="20"/>
        </w:rPr>
        <w:t xml:space="preserve">Après le bon déroulé des opérations de vote et compte tenu des résultats du scrutin, comptabilise </w:t>
      </w:r>
      <w:r>
        <w:rPr>
          <w:rFonts w:ascii="Arial" w:hAnsi="Arial" w:cs="Arial"/>
          <w:bCs/>
          <w:sz w:val="20"/>
          <w:szCs w:val="20"/>
        </w:rPr>
        <w:t>10</w:t>
      </w:r>
      <w:r w:rsidRPr="000326D3">
        <w:rPr>
          <w:rFonts w:ascii="Arial" w:hAnsi="Arial" w:cs="Arial"/>
          <w:bCs/>
          <w:sz w:val="20"/>
          <w:szCs w:val="20"/>
        </w:rPr>
        <w:t xml:space="preserve"> suffrages exprimés pour </w:t>
      </w:r>
      <w:r w:rsidRPr="000E28A9">
        <w:rPr>
          <w:rFonts w:ascii="Arial" w:hAnsi="Arial" w:cs="Arial"/>
          <w:color w:val="000000"/>
          <w:sz w:val="20"/>
          <w:szCs w:val="20"/>
        </w:rPr>
        <w:t xml:space="preserve">Madame </w:t>
      </w:r>
      <w:r>
        <w:rPr>
          <w:rFonts w:ascii="Arial" w:hAnsi="Arial" w:cs="Arial"/>
          <w:color w:val="000000"/>
          <w:sz w:val="20"/>
          <w:szCs w:val="20"/>
        </w:rPr>
        <w:t>Sibylle le Boucq de Beaudignies.</w:t>
      </w:r>
    </w:p>
    <w:p w:rsidR="006552C0" w:rsidRPr="000326D3" w:rsidRDefault="006552C0" w:rsidP="006552C0">
      <w:pPr>
        <w:jc w:val="both"/>
        <w:rPr>
          <w:rFonts w:ascii="Arial" w:hAnsi="Arial" w:cs="Arial"/>
          <w:bCs/>
          <w:sz w:val="20"/>
          <w:szCs w:val="20"/>
        </w:rPr>
      </w:pPr>
      <w:r>
        <w:rPr>
          <w:rFonts w:ascii="Arial" w:hAnsi="Arial" w:cs="Arial"/>
          <w:b/>
          <w:bCs/>
          <w:sz w:val="20"/>
          <w:szCs w:val="20"/>
        </w:rPr>
        <w:t>►</w:t>
      </w:r>
      <w:r w:rsidRPr="000326D3">
        <w:rPr>
          <w:rFonts w:ascii="Arial" w:hAnsi="Arial" w:cs="Arial"/>
          <w:b/>
          <w:bCs/>
          <w:sz w:val="20"/>
          <w:szCs w:val="20"/>
        </w:rPr>
        <w:t xml:space="preserve">PROCLAME </w:t>
      </w:r>
      <w:r w:rsidRPr="000E28A9">
        <w:rPr>
          <w:rFonts w:ascii="Arial" w:hAnsi="Arial" w:cs="Arial"/>
          <w:color w:val="000000"/>
          <w:sz w:val="20"/>
          <w:szCs w:val="20"/>
        </w:rPr>
        <w:t xml:space="preserve">Madame </w:t>
      </w:r>
      <w:r>
        <w:rPr>
          <w:rFonts w:ascii="Arial" w:hAnsi="Arial" w:cs="Arial"/>
          <w:color w:val="000000"/>
          <w:sz w:val="20"/>
          <w:szCs w:val="20"/>
        </w:rPr>
        <w:t>Sibylle le Boucq de Beaudignies</w:t>
      </w:r>
      <w:r w:rsidRPr="000326D3">
        <w:rPr>
          <w:rFonts w:ascii="Arial" w:hAnsi="Arial" w:cs="Arial"/>
          <w:bCs/>
          <w:sz w:val="20"/>
          <w:szCs w:val="20"/>
        </w:rPr>
        <w:t xml:space="preserve">, Maire de la commune de </w:t>
      </w:r>
      <w:r>
        <w:rPr>
          <w:rFonts w:ascii="Arial" w:hAnsi="Arial" w:cs="Arial"/>
          <w:bCs/>
          <w:sz w:val="20"/>
          <w:szCs w:val="20"/>
        </w:rPr>
        <w:t>Fontaine-Raoul e</w:t>
      </w:r>
      <w:r w:rsidRPr="000326D3">
        <w:rPr>
          <w:rFonts w:ascii="Arial" w:hAnsi="Arial" w:cs="Arial"/>
          <w:bCs/>
          <w:sz w:val="20"/>
          <w:szCs w:val="20"/>
        </w:rPr>
        <w:t xml:space="preserve">t le déclare installé </w:t>
      </w:r>
    </w:p>
    <w:p w:rsidR="006552C0" w:rsidRPr="000326D3" w:rsidRDefault="006552C0" w:rsidP="006552C0">
      <w:pPr>
        <w:jc w:val="both"/>
        <w:rPr>
          <w:rFonts w:ascii="Arial" w:hAnsi="Arial" w:cs="Arial"/>
          <w:bCs/>
          <w:sz w:val="20"/>
          <w:szCs w:val="20"/>
        </w:rPr>
      </w:pPr>
      <w:r>
        <w:rPr>
          <w:rFonts w:ascii="Arial" w:hAnsi="Arial" w:cs="Arial"/>
          <w:b/>
          <w:bCs/>
          <w:sz w:val="20"/>
          <w:szCs w:val="20"/>
        </w:rPr>
        <w:t>►</w:t>
      </w:r>
      <w:r w:rsidRPr="000326D3">
        <w:rPr>
          <w:rFonts w:ascii="Arial" w:hAnsi="Arial" w:cs="Arial"/>
          <w:b/>
          <w:bCs/>
          <w:sz w:val="20"/>
          <w:szCs w:val="20"/>
        </w:rPr>
        <w:t>AUTORISE</w:t>
      </w:r>
      <w:r w:rsidRPr="000326D3">
        <w:rPr>
          <w:rFonts w:ascii="Arial" w:hAnsi="Arial" w:cs="Arial"/>
          <w:bCs/>
          <w:sz w:val="20"/>
          <w:szCs w:val="20"/>
        </w:rPr>
        <w:t xml:space="preserve"> </w:t>
      </w:r>
      <w:r w:rsidRPr="000E28A9">
        <w:rPr>
          <w:rFonts w:ascii="Arial" w:hAnsi="Arial" w:cs="Arial"/>
          <w:color w:val="000000"/>
          <w:sz w:val="20"/>
          <w:szCs w:val="20"/>
        </w:rPr>
        <w:t xml:space="preserve">Madame </w:t>
      </w:r>
      <w:r>
        <w:rPr>
          <w:rFonts w:ascii="Arial" w:hAnsi="Arial" w:cs="Arial"/>
          <w:color w:val="000000"/>
          <w:sz w:val="20"/>
          <w:szCs w:val="20"/>
        </w:rPr>
        <w:t>Sibylle le Boucq de Beaudignies</w:t>
      </w:r>
      <w:r w:rsidRPr="000326D3">
        <w:rPr>
          <w:rFonts w:ascii="Arial" w:hAnsi="Arial" w:cs="Arial"/>
          <w:bCs/>
          <w:sz w:val="20"/>
          <w:szCs w:val="20"/>
        </w:rPr>
        <w:t xml:space="preserve"> le Maire à accomplir tout acte nécessaire à l’exécution de la présente délibération</w:t>
      </w:r>
    </w:p>
    <w:p w:rsidR="00E50173" w:rsidRDefault="00E50173" w:rsidP="00E50173">
      <w:pPr>
        <w:contextualSpacing/>
        <w:jc w:val="both"/>
        <w:rPr>
          <w:rFonts w:ascii="Arial" w:hAnsi="Arial" w:cs="Arial"/>
          <w:bCs/>
        </w:rPr>
      </w:pPr>
    </w:p>
    <w:p w:rsidR="00D04503" w:rsidRPr="00D04503" w:rsidRDefault="00D04503" w:rsidP="00D04503">
      <w:pPr>
        <w:ind w:left="720"/>
        <w:jc w:val="both"/>
        <w:rPr>
          <w:noProof/>
          <w:sz w:val="22"/>
          <w:szCs w:val="22"/>
        </w:rPr>
      </w:pPr>
      <w:r>
        <w:rPr>
          <w:noProof/>
          <w:sz w:val="22"/>
          <w:szCs w:val="22"/>
        </w:rPr>
        <w:t xml:space="preserve">Madame </w:t>
      </w:r>
      <w:r w:rsidR="00BA008B">
        <w:rPr>
          <w:noProof/>
          <w:sz w:val="22"/>
          <w:szCs w:val="22"/>
        </w:rPr>
        <w:t>Si</w:t>
      </w:r>
      <w:r>
        <w:rPr>
          <w:noProof/>
          <w:sz w:val="22"/>
          <w:szCs w:val="22"/>
        </w:rPr>
        <w:t>bylle LE BOUCQ DE BEAUDI</w:t>
      </w:r>
      <w:r w:rsidR="00BA008B">
        <w:rPr>
          <w:noProof/>
          <w:sz w:val="22"/>
          <w:szCs w:val="22"/>
        </w:rPr>
        <w:t>G</w:t>
      </w:r>
      <w:r>
        <w:rPr>
          <w:noProof/>
          <w:sz w:val="22"/>
          <w:szCs w:val="22"/>
        </w:rPr>
        <w:t>NIES, proclamée Maire, préside la suite de ce conseil.</w:t>
      </w:r>
    </w:p>
    <w:p w:rsidR="00D04503" w:rsidRDefault="00D04503" w:rsidP="00D04503">
      <w:pPr>
        <w:ind w:left="720"/>
        <w:jc w:val="both"/>
        <w:rPr>
          <w:b/>
          <w:bCs/>
          <w:noProof/>
          <w:sz w:val="22"/>
          <w:szCs w:val="22"/>
          <w:u w:val="single"/>
        </w:rPr>
      </w:pPr>
    </w:p>
    <w:p w:rsidR="00D04503" w:rsidRDefault="00D04503" w:rsidP="00D04503">
      <w:pPr>
        <w:ind w:left="720"/>
        <w:jc w:val="both"/>
        <w:rPr>
          <w:b/>
          <w:bCs/>
          <w:noProof/>
          <w:sz w:val="22"/>
          <w:szCs w:val="22"/>
          <w:u w:val="single"/>
        </w:rPr>
      </w:pPr>
      <w:r>
        <w:rPr>
          <w:b/>
          <w:bCs/>
          <w:noProof/>
          <w:sz w:val="22"/>
          <w:szCs w:val="22"/>
          <w:u w:val="single"/>
        </w:rPr>
        <w:t>DETERMINATION DU NOMBRE D’ADJOINTS</w:t>
      </w:r>
    </w:p>
    <w:p w:rsidR="00D04503" w:rsidRDefault="00D04503" w:rsidP="00D04503">
      <w:pPr>
        <w:ind w:left="720"/>
        <w:jc w:val="both"/>
        <w:rPr>
          <w:b/>
          <w:bCs/>
          <w:noProof/>
          <w:sz w:val="22"/>
          <w:szCs w:val="22"/>
          <w:u w:val="single"/>
        </w:rPr>
      </w:pPr>
    </w:p>
    <w:p w:rsidR="006552C0" w:rsidRPr="00972D2A" w:rsidRDefault="006552C0" w:rsidP="006552C0">
      <w:pPr>
        <w:autoSpaceDE w:val="0"/>
        <w:autoSpaceDN w:val="0"/>
        <w:adjustRightInd w:val="0"/>
        <w:rPr>
          <w:rFonts w:ascii="Arial" w:hAnsi="Arial" w:cs="Arial"/>
          <w:sz w:val="20"/>
          <w:szCs w:val="20"/>
        </w:rPr>
      </w:pPr>
      <w:r w:rsidRPr="00972D2A">
        <w:rPr>
          <w:rFonts w:ascii="Arial" w:hAnsi="Arial" w:cs="Arial"/>
          <w:sz w:val="20"/>
          <w:szCs w:val="20"/>
        </w:rPr>
        <w:t>Vu le code général des collectivités territoriales, et notamment l’article L.2122-2 ;</w:t>
      </w:r>
    </w:p>
    <w:p w:rsidR="006552C0" w:rsidRPr="00972D2A" w:rsidRDefault="006552C0" w:rsidP="006552C0">
      <w:pPr>
        <w:autoSpaceDE w:val="0"/>
        <w:autoSpaceDN w:val="0"/>
        <w:adjustRightInd w:val="0"/>
        <w:rPr>
          <w:rFonts w:ascii="Arial" w:hAnsi="Arial" w:cs="Arial"/>
          <w:sz w:val="20"/>
          <w:szCs w:val="20"/>
        </w:rPr>
      </w:pPr>
    </w:p>
    <w:p w:rsidR="006552C0" w:rsidRPr="00972D2A" w:rsidRDefault="006552C0" w:rsidP="006552C0">
      <w:pPr>
        <w:autoSpaceDE w:val="0"/>
        <w:autoSpaceDN w:val="0"/>
        <w:adjustRightInd w:val="0"/>
        <w:rPr>
          <w:rFonts w:ascii="Arial" w:hAnsi="Arial" w:cs="Arial"/>
          <w:sz w:val="20"/>
          <w:szCs w:val="20"/>
        </w:rPr>
      </w:pPr>
    </w:p>
    <w:p w:rsidR="006552C0" w:rsidRPr="00972D2A" w:rsidRDefault="006552C0" w:rsidP="006552C0">
      <w:pPr>
        <w:autoSpaceDE w:val="0"/>
        <w:autoSpaceDN w:val="0"/>
        <w:adjustRightInd w:val="0"/>
        <w:rPr>
          <w:rFonts w:ascii="Arial" w:hAnsi="Arial" w:cs="Arial"/>
          <w:sz w:val="20"/>
          <w:szCs w:val="20"/>
        </w:rPr>
      </w:pPr>
      <w:r w:rsidRPr="00972D2A">
        <w:rPr>
          <w:rFonts w:ascii="Arial" w:hAnsi="Arial" w:cs="Arial"/>
          <w:sz w:val="20"/>
          <w:szCs w:val="20"/>
        </w:rPr>
        <w:t>Considérant que le conseil municipal détermine le nombre des adjoints au maire sans que ce nombre puisse excéder 30 % de l’effectif légal du conseil municipal ;</w:t>
      </w:r>
    </w:p>
    <w:p w:rsidR="006552C0" w:rsidRPr="00972D2A" w:rsidRDefault="006552C0" w:rsidP="006552C0">
      <w:pPr>
        <w:autoSpaceDE w:val="0"/>
        <w:autoSpaceDN w:val="0"/>
        <w:adjustRightInd w:val="0"/>
        <w:rPr>
          <w:rFonts w:ascii="Arial" w:hAnsi="Arial" w:cs="Arial"/>
          <w:sz w:val="20"/>
          <w:szCs w:val="20"/>
        </w:rPr>
      </w:pPr>
    </w:p>
    <w:p w:rsidR="00933501" w:rsidRDefault="00933501" w:rsidP="006552C0">
      <w:pPr>
        <w:autoSpaceDE w:val="0"/>
        <w:autoSpaceDN w:val="0"/>
        <w:adjustRightInd w:val="0"/>
        <w:rPr>
          <w:rFonts w:ascii="Arial" w:hAnsi="Arial" w:cs="Arial"/>
          <w:sz w:val="20"/>
          <w:szCs w:val="20"/>
        </w:rPr>
      </w:pPr>
    </w:p>
    <w:p w:rsidR="006552C0" w:rsidRDefault="006552C0" w:rsidP="006552C0">
      <w:pPr>
        <w:autoSpaceDE w:val="0"/>
        <w:autoSpaceDN w:val="0"/>
        <w:adjustRightInd w:val="0"/>
        <w:rPr>
          <w:rFonts w:ascii="Arial" w:hAnsi="Arial" w:cs="Arial"/>
          <w:sz w:val="20"/>
          <w:szCs w:val="20"/>
        </w:rPr>
      </w:pPr>
      <w:r w:rsidRPr="00972D2A">
        <w:rPr>
          <w:rFonts w:ascii="Arial" w:hAnsi="Arial" w:cs="Arial"/>
          <w:sz w:val="20"/>
          <w:szCs w:val="20"/>
        </w:rPr>
        <w:t>Le conseil municipal,</w:t>
      </w:r>
      <w:r>
        <w:rPr>
          <w:rFonts w:ascii="Arial" w:hAnsi="Arial" w:cs="Arial"/>
          <w:sz w:val="20"/>
          <w:szCs w:val="20"/>
        </w:rPr>
        <w:t xml:space="preserve"> a</w:t>
      </w:r>
      <w:r w:rsidRPr="00972D2A">
        <w:rPr>
          <w:rFonts w:ascii="Arial" w:hAnsi="Arial" w:cs="Arial"/>
          <w:sz w:val="20"/>
          <w:szCs w:val="20"/>
        </w:rPr>
        <w:t xml:space="preserve">près en avoir délibéré, </w:t>
      </w:r>
    </w:p>
    <w:p w:rsidR="006552C0" w:rsidRDefault="006552C0" w:rsidP="006552C0">
      <w:pPr>
        <w:autoSpaceDE w:val="0"/>
        <w:autoSpaceDN w:val="0"/>
        <w:adjustRightInd w:val="0"/>
        <w:rPr>
          <w:rFonts w:ascii="Arial" w:hAnsi="Arial" w:cs="Arial"/>
          <w:sz w:val="20"/>
          <w:szCs w:val="20"/>
        </w:rPr>
      </w:pPr>
    </w:p>
    <w:p w:rsidR="006552C0" w:rsidRPr="00972D2A" w:rsidRDefault="006552C0" w:rsidP="006552C0">
      <w:pPr>
        <w:autoSpaceDE w:val="0"/>
        <w:autoSpaceDN w:val="0"/>
        <w:adjustRightInd w:val="0"/>
        <w:rPr>
          <w:rFonts w:ascii="Arial" w:hAnsi="Arial" w:cs="Arial"/>
          <w:sz w:val="20"/>
          <w:szCs w:val="20"/>
        </w:rPr>
      </w:pPr>
      <w:r>
        <w:rPr>
          <w:rFonts w:ascii="Arial" w:hAnsi="Arial" w:cs="Arial"/>
          <w:sz w:val="20"/>
          <w:szCs w:val="20"/>
        </w:rPr>
        <w:t>►</w:t>
      </w:r>
      <w:r w:rsidRPr="00972D2A">
        <w:rPr>
          <w:rFonts w:ascii="Arial" w:hAnsi="Arial" w:cs="Arial"/>
          <w:sz w:val="20"/>
          <w:szCs w:val="20"/>
        </w:rPr>
        <w:t xml:space="preserve">DECIDE la création de </w:t>
      </w:r>
      <w:r>
        <w:rPr>
          <w:rFonts w:ascii="Arial" w:hAnsi="Arial" w:cs="Arial"/>
          <w:sz w:val="20"/>
          <w:szCs w:val="20"/>
        </w:rPr>
        <w:t>2</w:t>
      </w:r>
      <w:r w:rsidRPr="00972D2A">
        <w:rPr>
          <w:rFonts w:ascii="Arial" w:hAnsi="Arial" w:cs="Arial"/>
          <w:sz w:val="20"/>
          <w:szCs w:val="20"/>
        </w:rPr>
        <w:t xml:space="preserve"> postes d’adjoints.</w:t>
      </w:r>
    </w:p>
    <w:p w:rsidR="00D04503" w:rsidRDefault="00D04503" w:rsidP="00D04503">
      <w:pPr>
        <w:ind w:left="720"/>
        <w:jc w:val="both"/>
        <w:rPr>
          <w:b/>
          <w:bCs/>
          <w:noProof/>
          <w:sz w:val="22"/>
          <w:szCs w:val="22"/>
          <w:u w:val="single"/>
        </w:rPr>
      </w:pPr>
    </w:p>
    <w:p w:rsidR="00924F46" w:rsidRDefault="00924F46" w:rsidP="00924F46">
      <w:pPr>
        <w:ind w:left="720"/>
        <w:jc w:val="both"/>
        <w:rPr>
          <w:b/>
          <w:bCs/>
          <w:noProof/>
          <w:sz w:val="22"/>
          <w:szCs w:val="22"/>
          <w:u w:val="single"/>
        </w:rPr>
      </w:pPr>
      <w:r>
        <w:rPr>
          <w:b/>
          <w:bCs/>
          <w:noProof/>
          <w:sz w:val="22"/>
          <w:szCs w:val="22"/>
          <w:u w:val="single"/>
        </w:rPr>
        <w:t>ELECTION DES ADJOINTS</w:t>
      </w:r>
    </w:p>
    <w:p w:rsidR="00D04503" w:rsidRDefault="00D04503" w:rsidP="00D04503">
      <w:pPr>
        <w:ind w:left="720"/>
        <w:jc w:val="both"/>
        <w:rPr>
          <w:b/>
          <w:bCs/>
          <w:noProof/>
          <w:sz w:val="22"/>
          <w:szCs w:val="22"/>
          <w:u w:val="single"/>
        </w:rPr>
      </w:pPr>
    </w:p>
    <w:p w:rsidR="008331AB" w:rsidRPr="000C7D05" w:rsidRDefault="008331AB" w:rsidP="008331AB">
      <w:pPr>
        <w:autoSpaceDE w:val="0"/>
        <w:autoSpaceDN w:val="0"/>
        <w:adjustRightInd w:val="0"/>
        <w:rPr>
          <w:rFonts w:ascii="Arial" w:hAnsi="Arial" w:cs="Arial"/>
          <w:sz w:val="20"/>
          <w:szCs w:val="20"/>
        </w:rPr>
      </w:pPr>
    </w:p>
    <w:p w:rsidR="006552C0" w:rsidRDefault="006552C0" w:rsidP="006552C0">
      <w:pPr>
        <w:autoSpaceDE w:val="0"/>
        <w:autoSpaceDN w:val="0"/>
        <w:adjustRightInd w:val="0"/>
        <w:rPr>
          <w:rFonts w:ascii="Arial" w:hAnsi="Arial" w:cs="Arial"/>
          <w:color w:val="000000"/>
          <w:sz w:val="20"/>
          <w:szCs w:val="20"/>
        </w:rPr>
      </w:pPr>
      <w:r w:rsidRPr="000C7D05">
        <w:rPr>
          <w:rFonts w:ascii="Arial" w:hAnsi="Arial" w:cs="Arial"/>
          <w:color w:val="000000"/>
          <w:sz w:val="20"/>
          <w:szCs w:val="20"/>
        </w:rPr>
        <w:t>Vu le code général des collectivités territoriales,</w:t>
      </w:r>
    </w:p>
    <w:p w:rsidR="006552C0" w:rsidRPr="000C7D05" w:rsidRDefault="006552C0" w:rsidP="006552C0">
      <w:pPr>
        <w:autoSpaceDE w:val="0"/>
        <w:autoSpaceDN w:val="0"/>
        <w:adjustRightInd w:val="0"/>
        <w:rPr>
          <w:rFonts w:ascii="Arial" w:hAnsi="Arial" w:cs="Arial"/>
          <w:color w:val="000000"/>
          <w:sz w:val="20"/>
          <w:szCs w:val="20"/>
        </w:rPr>
      </w:pPr>
    </w:p>
    <w:p w:rsidR="006552C0" w:rsidRDefault="006552C0" w:rsidP="006552C0">
      <w:pPr>
        <w:autoSpaceDE w:val="0"/>
        <w:autoSpaceDN w:val="0"/>
        <w:adjustRightInd w:val="0"/>
        <w:rPr>
          <w:rFonts w:ascii="Arial" w:hAnsi="Arial" w:cs="Arial"/>
          <w:color w:val="000000"/>
          <w:sz w:val="20"/>
          <w:szCs w:val="20"/>
        </w:rPr>
      </w:pPr>
      <w:r w:rsidRPr="000C7D05">
        <w:rPr>
          <w:rFonts w:ascii="Arial" w:hAnsi="Arial" w:cs="Arial"/>
          <w:color w:val="000000"/>
          <w:sz w:val="20"/>
          <w:szCs w:val="20"/>
        </w:rPr>
        <w:t>Vu la délibération du conseil municipal fixant le nombre d’adjoints au maire à</w:t>
      </w:r>
      <w:r>
        <w:rPr>
          <w:rFonts w:ascii="Arial" w:hAnsi="Arial" w:cs="Arial"/>
          <w:color w:val="000000"/>
          <w:sz w:val="20"/>
          <w:szCs w:val="20"/>
        </w:rPr>
        <w:t xml:space="preserve"> 2,</w:t>
      </w:r>
    </w:p>
    <w:p w:rsidR="006552C0" w:rsidRPr="000C7D05" w:rsidRDefault="006552C0" w:rsidP="006552C0">
      <w:pPr>
        <w:autoSpaceDE w:val="0"/>
        <w:autoSpaceDN w:val="0"/>
        <w:adjustRightInd w:val="0"/>
        <w:rPr>
          <w:rFonts w:ascii="Arial" w:hAnsi="Arial" w:cs="Arial"/>
          <w:sz w:val="20"/>
          <w:szCs w:val="20"/>
        </w:rPr>
      </w:pPr>
      <w:r w:rsidRPr="000C7D05">
        <w:rPr>
          <w:rFonts w:ascii="Arial" w:hAnsi="Arial" w:cs="Arial"/>
          <w:sz w:val="20"/>
          <w:szCs w:val="20"/>
        </w:rPr>
        <w:t xml:space="preserve">Considérant que le ou les adjoints sont élus au scrutin secret et à la majorité absolue. </w:t>
      </w:r>
    </w:p>
    <w:p w:rsidR="006552C0" w:rsidRPr="000C7D05" w:rsidRDefault="006552C0" w:rsidP="006552C0">
      <w:pPr>
        <w:autoSpaceDE w:val="0"/>
        <w:autoSpaceDN w:val="0"/>
        <w:adjustRightInd w:val="0"/>
        <w:rPr>
          <w:rFonts w:ascii="Arial" w:hAnsi="Arial" w:cs="Arial"/>
          <w:sz w:val="20"/>
          <w:szCs w:val="20"/>
        </w:rPr>
      </w:pPr>
    </w:p>
    <w:p w:rsidR="006552C0" w:rsidRPr="000C7D05" w:rsidRDefault="006552C0" w:rsidP="006552C0">
      <w:pPr>
        <w:autoSpaceDE w:val="0"/>
        <w:autoSpaceDN w:val="0"/>
        <w:adjustRightInd w:val="0"/>
        <w:rPr>
          <w:rFonts w:ascii="Arial" w:hAnsi="Arial" w:cs="Arial"/>
          <w:sz w:val="20"/>
          <w:szCs w:val="20"/>
        </w:rPr>
      </w:pPr>
      <w:r w:rsidRPr="000C7D05">
        <w:rPr>
          <w:rFonts w:ascii="Arial" w:hAnsi="Arial" w:cs="Arial"/>
          <w:sz w:val="20"/>
          <w:szCs w:val="20"/>
        </w:rPr>
        <w:t>Si, après deux tours de scrutin, aucun candidat n’a obtenu la majorité absolue, il est procédé à un 3ème tour de scrutin et l’élection a lieu à la majorité relative. En cas</w:t>
      </w:r>
      <w:r>
        <w:rPr>
          <w:rFonts w:ascii="Arial" w:hAnsi="Arial" w:cs="Arial"/>
          <w:sz w:val="20"/>
          <w:szCs w:val="20"/>
        </w:rPr>
        <w:t xml:space="preserve"> </w:t>
      </w:r>
      <w:r w:rsidRPr="000C7D05">
        <w:rPr>
          <w:rFonts w:ascii="Arial" w:hAnsi="Arial" w:cs="Arial"/>
          <w:sz w:val="20"/>
          <w:szCs w:val="20"/>
        </w:rPr>
        <w:t>d’égalité de suffrages, le plus âgé est déclaré élu ;</w:t>
      </w:r>
    </w:p>
    <w:p w:rsidR="006552C0" w:rsidRPr="000C7D05" w:rsidRDefault="006552C0" w:rsidP="006552C0">
      <w:pPr>
        <w:autoSpaceDE w:val="0"/>
        <w:autoSpaceDN w:val="0"/>
        <w:adjustRightInd w:val="0"/>
        <w:rPr>
          <w:rFonts w:ascii="Arial" w:hAnsi="Arial" w:cs="Arial"/>
          <w:color w:val="000000"/>
          <w:sz w:val="20"/>
          <w:szCs w:val="20"/>
        </w:rPr>
      </w:pPr>
    </w:p>
    <w:p w:rsidR="006552C0" w:rsidRPr="000C7D05" w:rsidRDefault="006552C0" w:rsidP="006552C0">
      <w:pPr>
        <w:autoSpaceDE w:val="0"/>
        <w:autoSpaceDN w:val="0"/>
        <w:adjustRightInd w:val="0"/>
        <w:rPr>
          <w:rFonts w:ascii="Arial" w:hAnsi="Arial" w:cs="Arial"/>
          <w:color w:val="000000"/>
          <w:sz w:val="20"/>
          <w:szCs w:val="20"/>
        </w:rPr>
      </w:pPr>
      <w:r w:rsidRPr="000C7D05">
        <w:rPr>
          <w:rFonts w:ascii="Arial" w:hAnsi="Arial" w:cs="Arial"/>
          <w:color w:val="000000"/>
          <w:sz w:val="20"/>
          <w:szCs w:val="20"/>
        </w:rPr>
        <w:t>Les adjoints prennent rang dans l'ordre de leur nomination et il convient par conséquent de commencer par l'élection du Premier adjoint puis les suivants. Il est dès lors procédé aux opérations de vote dans les conditions réglementaires.</w:t>
      </w:r>
    </w:p>
    <w:p w:rsidR="006552C0" w:rsidRPr="000C7D05" w:rsidRDefault="006552C0" w:rsidP="006552C0">
      <w:pPr>
        <w:autoSpaceDE w:val="0"/>
        <w:autoSpaceDN w:val="0"/>
        <w:adjustRightInd w:val="0"/>
        <w:rPr>
          <w:rFonts w:ascii="Arial" w:hAnsi="Arial" w:cs="Arial"/>
          <w:color w:val="000000"/>
          <w:sz w:val="20"/>
          <w:szCs w:val="20"/>
        </w:rPr>
      </w:pPr>
    </w:p>
    <w:p w:rsidR="006552C0" w:rsidRPr="000C7D05" w:rsidRDefault="006552C0" w:rsidP="006552C0">
      <w:pPr>
        <w:autoSpaceDE w:val="0"/>
        <w:autoSpaceDN w:val="0"/>
        <w:adjustRightInd w:val="0"/>
        <w:rPr>
          <w:rFonts w:ascii="Arial" w:hAnsi="Arial" w:cs="Arial"/>
          <w:color w:val="000000"/>
          <w:sz w:val="20"/>
          <w:szCs w:val="20"/>
        </w:rPr>
      </w:pPr>
      <w:r w:rsidRPr="000C7D05">
        <w:rPr>
          <w:rFonts w:ascii="Arial" w:hAnsi="Arial" w:cs="Arial"/>
          <w:color w:val="000000"/>
          <w:sz w:val="20"/>
          <w:szCs w:val="20"/>
        </w:rPr>
        <w:t>Après un appel de candidature, il est procédé au déroulement du vote.</w:t>
      </w:r>
    </w:p>
    <w:p w:rsidR="006552C0" w:rsidRPr="000C7D05" w:rsidRDefault="006552C0" w:rsidP="006552C0">
      <w:pPr>
        <w:autoSpaceDE w:val="0"/>
        <w:autoSpaceDN w:val="0"/>
        <w:adjustRightInd w:val="0"/>
        <w:rPr>
          <w:rFonts w:ascii="Arial" w:hAnsi="Arial" w:cs="Arial"/>
          <w:color w:val="000000"/>
          <w:sz w:val="20"/>
          <w:szCs w:val="20"/>
        </w:rPr>
      </w:pPr>
    </w:p>
    <w:p w:rsidR="006552C0" w:rsidRPr="000C7D05" w:rsidRDefault="006552C0" w:rsidP="006552C0">
      <w:pPr>
        <w:autoSpaceDE w:val="0"/>
        <w:autoSpaceDN w:val="0"/>
        <w:adjustRightInd w:val="0"/>
        <w:rPr>
          <w:rFonts w:ascii="Arial" w:hAnsi="Arial" w:cs="Arial"/>
          <w:b/>
          <w:bCs/>
          <w:color w:val="000000"/>
          <w:sz w:val="20"/>
          <w:szCs w:val="20"/>
        </w:rPr>
      </w:pPr>
      <w:r w:rsidRPr="000C7D05">
        <w:rPr>
          <w:rFonts w:ascii="Arial" w:hAnsi="Arial" w:cs="Arial"/>
          <w:b/>
          <w:bCs/>
          <w:color w:val="000000"/>
          <w:sz w:val="20"/>
          <w:szCs w:val="20"/>
        </w:rPr>
        <w:t>Premi</w:t>
      </w:r>
      <w:r>
        <w:rPr>
          <w:rFonts w:ascii="Arial" w:hAnsi="Arial" w:cs="Arial"/>
          <w:b/>
          <w:bCs/>
          <w:color w:val="000000"/>
          <w:sz w:val="20"/>
          <w:szCs w:val="20"/>
        </w:rPr>
        <w:t xml:space="preserve">er </w:t>
      </w:r>
      <w:r w:rsidRPr="000C7D05">
        <w:rPr>
          <w:rFonts w:ascii="Arial" w:hAnsi="Arial" w:cs="Arial"/>
          <w:b/>
          <w:bCs/>
          <w:color w:val="000000"/>
          <w:sz w:val="20"/>
          <w:szCs w:val="20"/>
        </w:rPr>
        <w:t>adjoint</w:t>
      </w:r>
    </w:p>
    <w:p w:rsidR="006552C0" w:rsidRPr="000C7D05" w:rsidRDefault="006552C0" w:rsidP="006552C0">
      <w:pPr>
        <w:autoSpaceDE w:val="0"/>
        <w:autoSpaceDN w:val="0"/>
        <w:adjustRightInd w:val="0"/>
        <w:rPr>
          <w:rFonts w:ascii="Arial" w:hAnsi="Arial" w:cs="Arial"/>
          <w:sz w:val="20"/>
          <w:szCs w:val="20"/>
        </w:rPr>
      </w:pPr>
    </w:p>
    <w:p w:rsidR="006552C0" w:rsidRPr="000C7D05" w:rsidRDefault="006552C0" w:rsidP="006552C0">
      <w:pPr>
        <w:autoSpaceDE w:val="0"/>
        <w:autoSpaceDN w:val="0"/>
        <w:adjustRightInd w:val="0"/>
        <w:rPr>
          <w:rFonts w:ascii="Arial" w:hAnsi="Arial" w:cs="Arial"/>
          <w:sz w:val="20"/>
          <w:szCs w:val="20"/>
        </w:rPr>
      </w:pPr>
      <w:r w:rsidRPr="000C7D05">
        <w:rPr>
          <w:rFonts w:ascii="Arial" w:hAnsi="Arial" w:cs="Arial"/>
          <w:sz w:val="20"/>
          <w:szCs w:val="20"/>
        </w:rPr>
        <w:t>Le dépouillement du vote a donné les résultats ci-</w:t>
      </w:r>
      <w:proofErr w:type="gramStart"/>
      <w:r w:rsidRPr="000C7D05">
        <w:rPr>
          <w:rFonts w:ascii="Arial" w:hAnsi="Arial" w:cs="Arial"/>
          <w:sz w:val="20"/>
          <w:szCs w:val="20"/>
        </w:rPr>
        <w:t>après:</w:t>
      </w:r>
      <w:proofErr w:type="gramEnd"/>
    </w:p>
    <w:p w:rsidR="006552C0" w:rsidRPr="000C7D05" w:rsidRDefault="006552C0" w:rsidP="006552C0">
      <w:pPr>
        <w:autoSpaceDE w:val="0"/>
        <w:autoSpaceDN w:val="0"/>
        <w:adjustRightInd w:val="0"/>
        <w:rPr>
          <w:rFonts w:ascii="Arial" w:hAnsi="Arial" w:cs="Arial"/>
          <w:color w:val="000000"/>
          <w:sz w:val="20"/>
          <w:szCs w:val="20"/>
        </w:rPr>
      </w:pPr>
    </w:p>
    <w:p w:rsidR="006552C0" w:rsidRPr="000C7D05" w:rsidRDefault="006552C0" w:rsidP="006552C0">
      <w:pPr>
        <w:autoSpaceDE w:val="0"/>
        <w:autoSpaceDN w:val="0"/>
        <w:adjustRightInd w:val="0"/>
        <w:rPr>
          <w:rFonts w:ascii="Arial" w:hAnsi="Arial" w:cs="Arial"/>
          <w:b/>
          <w:bCs/>
          <w:sz w:val="20"/>
          <w:szCs w:val="20"/>
        </w:rPr>
      </w:pPr>
      <w:r w:rsidRPr="000C7D05">
        <w:rPr>
          <w:rFonts w:ascii="Arial" w:hAnsi="Arial" w:cs="Arial"/>
          <w:b/>
          <w:bCs/>
          <w:sz w:val="20"/>
          <w:szCs w:val="20"/>
        </w:rPr>
        <w:t>Premier tour de scrutin</w:t>
      </w:r>
    </w:p>
    <w:p w:rsidR="006552C0" w:rsidRPr="000C7D05" w:rsidRDefault="006552C0" w:rsidP="006552C0">
      <w:pPr>
        <w:autoSpaceDE w:val="0"/>
        <w:autoSpaceDN w:val="0"/>
        <w:adjustRightInd w:val="0"/>
        <w:rPr>
          <w:rFonts w:ascii="Arial" w:hAnsi="Arial" w:cs="Arial"/>
          <w:b/>
          <w:bCs/>
          <w:sz w:val="20"/>
          <w:szCs w:val="20"/>
        </w:rPr>
      </w:pPr>
    </w:p>
    <w:p w:rsidR="006552C0" w:rsidRPr="000C7D05" w:rsidRDefault="006552C0" w:rsidP="006552C0">
      <w:pPr>
        <w:autoSpaceDE w:val="0"/>
        <w:autoSpaceDN w:val="0"/>
        <w:adjustRightInd w:val="0"/>
        <w:rPr>
          <w:rFonts w:ascii="Arial" w:hAnsi="Arial" w:cs="Arial"/>
          <w:sz w:val="20"/>
          <w:szCs w:val="20"/>
        </w:rPr>
      </w:pPr>
      <w:r w:rsidRPr="000C7D05">
        <w:rPr>
          <w:rFonts w:ascii="Arial" w:hAnsi="Arial" w:cs="Arial"/>
          <w:sz w:val="20"/>
          <w:szCs w:val="20"/>
        </w:rPr>
        <w:t xml:space="preserve">Nombre de bulletins : </w:t>
      </w:r>
      <w:r>
        <w:rPr>
          <w:rFonts w:ascii="Arial" w:hAnsi="Arial" w:cs="Arial"/>
          <w:sz w:val="20"/>
          <w:szCs w:val="20"/>
        </w:rPr>
        <w:t>11</w:t>
      </w:r>
    </w:p>
    <w:p w:rsidR="006552C0" w:rsidRPr="000C7D05" w:rsidRDefault="006552C0" w:rsidP="006552C0">
      <w:pPr>
        <w:autoSpaceDE w:val="0"/>
        <w:autoSpaceDN w:val="0"/>
        <w:adjustRightInd w:val="0"/>
        <w:rPr>
          <w:rFonts w:ascii="Arial" w:hAnsi="Arial" w:cs="Arial"/>
          <w:sz w:val="20"/>
          <w:szCs w:val="20"/>
        </w:rPr>
      </w:pPr>
      <w:r>
        <w:rPr>
          <w:rFonts w:ascii="Arial" w:hAnsi="Arial" w:cs="Arial"/>
          <w:sz w:val="20"/>
          <w:szCs w:val="20"/>
        </w:rPr>
        <w:t>Nombre de bulletins blancs :  0</w:t>
      </w:r>
    </w:p>
    <w:p w:rsidR="006552C0" w:rsidRPr="000C7D05" w:rsidRDefault="006552C0" w:rsidP="006552C0">
      <w:pPr>
        <w:autoSpaceDE w:val="0"/>
        <w:autoSpaceDN w:val="0"/>
        <w:adjustRightInd w:val="0"/>
        <w:rPr>
          <w:rFonts w:ascii="Arial" w:hAnsi="Arial" w:cs="Arial"/>
          <w:sz w:val="20"/>
          <w:szCs w:val="20"/>
        </w:rPr>
      </w:pPr>
      <w:r>
        <w:rPr>
          <w:rFonts w:ascii="Arial" w:hAnsi="Arial" w:cs="Arial"/>
          <w:sz w:val="20"/>
          <w:szCs w:val="20"/>
        </w:rPr>
        <w:t>Nombre</w:t>
      </w:r>
      <w:r w:rsidRPr="000C7D05">
        <w:rPr>
          <w:rFonts w:ascii="Arial" w:hAnsi="Arial" w:cs="Arial"/>
          <w:sz w:val="20"/>
          <w:szCs w:val="20"/>
        </w:rPr>
        <w:t xml:space="preserve"> de suffrages exprimés : </w:t>
      </w:r>
      <w:r>
        <w:rPr>
          <w:rFonts w:ascii="Arial" w:hAnsi="Arial" w:cs="Arial"/>
          <w:sz w:val="20"/>
          <w:szCs w:val="20"/>
        </w:rPr>
        <w:t>11</w:t>
      </w:r>
    </w:p>
    <w:p w:rsidR="006552C0" w:rsidRPr="006552C0" w:rsidRDefault="006552C0" w:rsidP="006552C0">
      <w:pPr>
        <w:autoSpaceDE w:val="0"/>
        <w:autoSpaceDN w:val="0"/>
        <w:adjustRightInd w:val="0"/>
        <w:rPr>
          <w:rFonts w:ascii="Arial" w:hAnsi="Arial" w:cs="Arial"/>
          <w:sz w:val="20"/>
          <w:szCs w:val="20"/>
        </w:rPr>
      </w:pPr>
      <w:r w:rsidRPr="006552C0">
        <w:rPr>
          <w:rFonts w:ascii="Arial" w:hAnsi="Arial" w:cs="Arial"/>
          <w:sz w:val="20"/>
          <w:szCs w:val="20"/>
        </w:rPr>
        <w:t>– Mr THIOLAT Emile 8 voix (huit)</w:t>
      </w:r>
    </w:p>
    <w:p w:rsidR="006552C0" w:rsidRDefault="006552C0" w:rsidP="006552C0">
      <w:pPr>
        <w:autoSpaceDE w:val="0"/>
        <w:autoSpaceDN w:val="0"/>
        <w:adjustRightInd w:val="0"/>
        <w:rPr>
          <w:rFonts w:ascii="Arial" w:hAnsi="Arial" w:cs="Arial"/>
          <w:sz w:val="20"/>
          <w:szCs w:val="20"/>
        </w:rPr>
      </w:pPr>
    </w:p>
    <w:p w:rsidR="006552C0" w:rsidRPr="000C7D05" w:rsidRDefault="006552C0" w:rsidP="006552C0">
      <w:pPr>
        <w:autoSpaceDE w:val="0"/>
        <w:autoSpaceDN w:val="0"/>
        <w:adjustRightInd w:val="0"/>
        <w:rPr>
          <w:rFonts w:ascii="Arial" w:hAnsi="Arial" w:cs="Arial"/>
          <w:sz w:val="20"/>
          <w:szCs w:val="20"/>
        </w:rPr>
      </w:pPr>
      <w:r w:rsidRPr="000C7D05">
        <w:rPr>
          <w:rFonts w:ascii="Arial" w:hAnsi="Arial" w:cs="Arial"/>
          <w:sz w:val="20"/>
          <w:szCs w:val="20"/>
        </w:rPr>
        <w:t>- M</w:t>
      </w:r>
      <w:r>
        <w:rPr>
          <w:rFonts w:ascii="Arial" w:hAnsi="Arial" w:cs="Arial"/>
          <w:sz w:val="20"/>
          <w:szCs w:val="20"/>
        </w:rPr>
        <w:t xml:space="preserve">r THIOLAT Emile </w:t>
      </w:r>
      <w:r w:rsidRPr="000C7D05">
        <w:rPr>
          <w:rFonts w:ascii="Arial" w:hAnsi="Arial" w:cs="Arial"/>
          <w:sz w:val="20"/>
          <w:szCs w:val="20"/>
        </w:rPr>
        <w:t>ayant obtenu la majorité</w:t>
      </w:r>
      <w:r>
        <w:rPr>
          <w:rFonts w:ascii="Arial" w:hAnsi="Arial" w:cs="Arial"/>
          <w:sz w:val="20"/>
          <w:szCs w:val="20"/>
        </w:rPr>
        <w:t xml:space="preserve"> absolue</w:t>
      </w:r>
      <w:r w:rsidRPr="000C7D05">
        <w:rPr>
          <w:rFonts w:ascii="Arial" w:hAnsi="Arial" w:cs="Arial"/>
          <w:sz w:val="20"/>
          <w:szCs w:val="20"/>
        </w:rPr>
        <w:t>, a été proclamé 1er adjoint au maire.</w:t>
      </w:r>
    </w:p>
    <w:p w:rsidR="006552C0" w:rsidRDefault="006552C0" w:rsidP="006552C0">
      <w:pPr>
        <w:autoSpaceDE w:val="0"/>
        <w:autoSpaceDN w:val="0"/>
        <w:adjustRightInd w:val="0"/>
        <w:rPr>
          <w:rFonts w:ascii="Arial" w:hAnsi="Arial" w:cs="Arial"/>
          <w:b/>
          <w:bCs/>
          <w:sz w:val="20"/>
          <w:szCs w:val="20"/>
        </w:rPr>
      </w:pPr>
    </w:p>
    <w:p w:rsidR="006552C0" w:rsidRPr="000C7D05" w:rsidRDefault="006552C0" w:rsidP="006552C0">
      <w:pPr>
        <w:autoSpaceDE w:val="0"/>
        <w:autoSpaceDN w:val="0"/>
        <w:adjustRightInd w:val="0"/>
        <w:rPr>
          <w:rFonts w:ascii="Arial" w:hAnsi="Arial" w:cs="Arial"/>
          <w:b/>
          <w:bCs/>
          <w:color w:val="000000"/>
          <w:sz w:val="20"/>
          <w:szCs w:val="20"/>
        </w:rPr>
      </w:pPr>
      <w:r w:rsidRPr="003A65FA">
        <w:rPr>
          <w:rFonts w:ascii="Arial" w:hAnsi="Arial" w:cs="Arial"/>
          <w:b/>
          <w:bCs/>
          <w:sz w:val="20"/>
          <w:szCs w:val="20"/>
        </w:rPr>
        <w:t>Deuxième</w:t>
      </w:r>
      <w:r w:rsidRPr="003A65FA">
        <w:rPr>
          <w:rFonts w:ascii="Arial" w:hAnsi="Arial" w:cs="Arial"/>
          <w:b/>
          <w:bCs/>
          <w:color w:val="000000"/>
          <w:sz w:val="20"/>
          <w:szCs w:val="20"/>
        </w:rPr>
        <w:t xml:space="preserve"> a</w:t>
      </w:r>
      <w:r w:rsidRPr="000C7D05">
        <w:rPr>
          <w:rFonts w:ascii="Arial" w:hAnsi="Arial" w:cs="Arial"/>
          <w:b/>
          <w:bCs/>
          <w:color w:val="000000"/>
          <w:sz w:val="20"/>
          <w:szCs w:val="20"/>
        </w:rPr>
        <w:t>djoint</w:t>
      </w:r>
    </w:p>
    <w:p w:rsidR="006552C0" w:rsidRPr="000C7D05" w:rsidRDefault="006552C0" w:rsidP="006552C0">
      <w:pPr>
        <w:autoSpaceDE w:val="0"/>
        <w:autoSpaceDN w:val="0"/>
        <w:adjustRightInd w:val="0"/>
        <w:rPr>
          <w:rFonts w:ascii="Arial" w:hAnsi="Arial" w:cs="Arial"/>
          <w:sz w:val="20"/>
          <w:szCs w:val="20"/>
        </w:rPr>
      </w:pPr>
    </w:p>
    <w:p w:rsidR="006552C0" w:rsidRPr="000C7D05" w:rsidRDefault="006552C0" w:rsidP="006552C0">
      <w:pPr>
        <w:autoSpaceDE w:val="0"/>
        <w:autoSpaceDN w:val="0"/>
        <w:adjustRightInd w:val="0"/>
        <w:rPr>
          <w:rFonts w:ascii="Arial" w:hAnsi="Arial" w:cs="Arial"/>
          <w:sz w:val="20"/>
          <w:szCs w:val="20"/>
        </w:rPr>
      </w:pPr>
      <w:r w:rsidRPr="000C7D05">
        <w:rPr>
          <w:rFonts w:ascii="Arial" w:hAnsi="Arial" w:cs="Arial"/>
          <w:sz w:val="20"/>
          <w:szCs w:val="20"/>
        </w:rPr>
        <w:t>Le dépouillement du vote a donné les résultats ci-après</w:t>
      </w:r>
      <w:r>
        <w:rPr>
          <w:rFonts w:ascii="Arial" w:hAnsi="Arial" w:cs="Arial"/>
          <w:sz w:val="20"/>
          <w:szCs w:val="20"/>
        </w:rPr>
        <w:t xml:space="preserve"> : </w:t>
      </w:r>
    </w:p>
    <w:p w:rsidR="006552C0" w:rsidRPr="000C7D05" w:rsidRDefault="006552C0" w:rsidP="006552C0">
      <w:pPr>
        <w:autoSpaceDE w:val="0"/>
        <w:autoSpaceDN w:val="0"/>
        <w:adjustRightInd w:val="0"/>
        <w:rPr>
          <w:rFonts w:ascii="Arial" w:hAnsi="Arial" w:cs="Arial"/>
          <w:color w:val="000000"/>
          <w:sz w:val="20"/>
          <w:szCs w:val="20"/>
        </w:rPr>
      </w:pPr>
    </w:p>
    <w:p w:rsidR="006552C0" w:rsidRPr="000C7D05" w:rsidRDefault="006552C0" w:rsidP="006552C0">
      <w:pPr>
        <w:autoSpaceDE w:val="0"/>
        <w:autoSpaceDN w:val="0"/>
        <w:adjustRightInd w:val="0"/>
        <w:rPr>
          <w:rFonts w:ascii="Arial" w:hAnsi="Arial" w:cs="Arial"/>
          <w:b/>
          <w:bCs/>
          <w:sz w:val="20"/>
          <w:szCs w:val="20"/>
        </w:rPr>
      </w:pPr>
      <w:r w:rsidRPr="000C7D05">
        <w:rPr>
          <w:rFonts w:ascii="Arial" w:hAnsi="Arial" w:cs="Arial"/>
          <w:b/>
          <w:bCs/>
          <w:sz w:val="20"/>
          <w:szCs w:val="20"/>
        </w:rPr>
        <w:t>Premier tour de scrutin</w:t>
      </w:r>
    </w:p>
    <w:p w:rsidR="006552C0" w:rsidRPr="000C7D05" w:rsidRDefault="006552C0" w:rsidP="006552C0">
      <w:pPr>
        <w:autoSpaceDE w:val="0"/>
        <w:autoSpaceDN w:val="0"/>
        <w:adjustRightInd w:val="0"/>
        <w:rPr>
          <w:rFonts w:ascii="Arial" w:hAnsi="Arial" w:cs="Arial"/>
          <w:b/>
          <w:bCs/>
          <w:sz w:val="20"/>
          <w:szCs w:val="20"/>
        </w:rPr>
      </w:pPr>
    </w:p>
    <w:p w:rsidR="006552C0" w:rsidRPr="000C7D05" w:rsidRDefault="006552C0" w:rsidP="006552C0">
      <w:pPr>
        <w:autoSpaceDE w:val="0"/>
        <w:autoSpaceDN w:val="0"/>
        <w:adjustRightInd w:val="0"/>
        <w:rPr>
          <w:rFonts w:ascii="Arial" w:hAnsi="Arial" w:cs="Arial"/>
          <w:sz w:val="20"/>
          <w:szCs w:val="20"/>
        </w:rPr>
      </w:pPr>
      <w:r w:rsidRPr="000C7D05">
        <w:rPr>
          <w:rFonts w:ascii="Arial" w:hAnsi="Arial" w:cs="Arial"/>
          <w:sz w:val="20"/>
          <w:szCs w:val="20"/>
        </w:rPr>
        <w:t xml:space="preserve">Nombre de bulletins : </w:t>
      </w:r>
      <w:r>
        <w:rPr>
          <w:rFonts w:ascii="Arial" w:hAnsi="Arial" w:cs="Arial"/>
          <w:sz w:val="20"/>
          <w:szCs w:val="20"/>
        </w:rPr>
        <w:t>11</w:t>
      </w:r>
    </w:p>
    <w:p w:rsidR="006552C0" w:rsidRPr="000C7D05" w:rsidRDefault="006552C0" w:rsidP="006552C0">
      <w:pPr>
        <w:autoSpaceDE w:val="0"/>
        <w:autoSpaceDN w:val="0"/>
        <w:adjustRightInd w:val="0"/>
        <w:rPr>
          <w:rFonts w:ascii="Arial" w:hAnsi="Arial" w:cs="Arial"/>
          <w:sz w:val="20"/>
          <w:szCs w:val="20"/>
        </w:rPr>
      </w:pPr>
      <w:r>
        <w:rPr>
          <w:rFonts w:ascii="Arial" w:hAnsi="Arial" w:cs="Arial"/>
          <w:sz w:val="20"/>
          <w:szCs w:val="20"/>
        </w:rPr>
        <w:t>Nombre de bulletin blanc :  1</w:t>
      </w:r>
    </w:p>
    <w:p w:rsidR="006552C0" w:rsidRPr="000C7D05" w:rsidRDefault="006552C0" w:rsidP="006552C0">
      <w:pPr>
        <w:autoSpaceDE w:val="0"/>
        <w:autoSpaceDN w:val="0"/>
        <w:adjustRightInd w:val="0"/>
        <w:rPr>
          <w:rFonts w:ascii="Arial" w:hAnsi="Arial" w:cs="Arial"/>
          <w:sz w:val="20"/>
          <w:szCs w:val="20"/>
        </w:rPr>
      </w:pPr>
      <w:r>
        <w:rPr>
          <w:rFonts w:ascii="Arial" w:hAnsi="Arial" w:cs="Arial"/>
          <w:sz w:val="20"/>
          <w:szCs w:val="20"/>
        </w:rPr>
        <w:t>Nombre</w:t>
      </w:r>
      <w:r w:rsidRPr="000C7D05">
        <w:rPr>
          <w:rFonts w:ascii="Arial" w:hAnsi="Arial" w:cs="Arial"/>
          <w:sz w:val="20"/>
          <w:szCs w:val="20"/>
        </w:rPr>
        <w:t xml:space="preserve"> de suffrages exprimés : </w:t>
      </w:r>
      <w:r>
        <w:rPr>
          <w:rFonts w:ascii="Arial" w:hAnsi="Arial" w:cs="Arial"/>
          <w:sz w:val="20"/>
          <w:szCs w:val="20"/>
        </w:rPr>
        <w:t>10</w:t>
      </w:r>
    </w:p>
    <w:p w:rsidR="006552C0" w:rsidRPr="003A65FA" w:rsidRDefault="006552C0" w:rsidP="006552C0">
      <w:pPr>
        <w:autoSpaceDE w:val="0"/>
        <w:autoSpaceDN w:val="0"/>
        <w:adjustRightInd w:val="0"/>
        <w:rPr>
          <w:rFonts w:ascii="Arial" w:hAnsi="Arial" w:cs="Arial"/>
          <w:sz w:val="20"/>
          <w:szCs w:val="20"/>
        </w:rPr>
      </w:pPr>
      <w:r w:rsidRPr="003A65FA">
        <w:rPr>
          <w:rFonts w:ascii="Arial" w:hAnsi="Arial" w:cs="Arial"/>
          <w:sz w:val="20"/>
          <w:szCs w:val="20"/>
        </w:rPr>
        <w:t xml:space="preserve">– Mr </w:t>
      </w:r>
      <w:r>
        <w:rPr>
          <w:rFonts w:ascii="Arial" w:hAnsi="Arial" w:cs="Arial"/>
          <w:sz w:val="20"/>
          <w:szCs w:val="20"/>
        </w:rPr>
        <w:t>CARLIER Richard</w:t>
      </w:r>
      <w:r w:rsidRPr="003A65FA">
        <w:rPr>
          <w:rFonts w:ascii="Arial" w:hAnsi="Arial" w:cs="Arial"/>
          <w:sz w:val="20"/>
          <w:szCs w:val="20"/>
        </w:rPr>
        <w:t xml:space="preserve"> </w:t>
      </w:r>
      <w:r>
        <w:rPr>
          <w:rFonts w:ascii="Arial" w:hAnsi="Arial" w:cs="Arial"/>
          <w:sz w:val="20"/>
          <w:szCs w:val="20"/>
        </w:rPr>
        <w:t>7</w:t>
      </w:r>
      <w:r w:rsidRPr="003A65FA">
        <w:rPr>
          <w:rFonts w:ascii="Arial" w:hAnsi="Arial" w:cs="Arial"/>
          <w:sz w:val="20"/>
          <w:szCs w:val="20"/>
        </w:rPr>
        <w:t xml:space="preserve"> voix (</w:t>
      </w:r>
      <w:r>
        <w:rPr>
          <w:rFonts w:ascii="Arial" w:hAnsi="Arial" w:cs="Arial"/>
          <w:sz w:val="20"/>
          <w:szCs w:val="20"/>
        </w:rPr>
        <w:t>sep</w:t>
      </w:r>
      <w:r w:rsidRPr="003A65FA">
        <w:rPr>
          <w:rFonts w:ascii="Arial" w:hAnsi="Arial" w:cs="Arial"/>
          <w:sz w:val="20"/>
          <w:szCs w:val="20"/>
        </w:rPr>
        <w:t>t)</w:t>
      </w:r>
    </w:p>
    <w:p w:rsidR="006552C0" w:rsidRDefault="006552C0" w:rsidP="006552C0">
      <w:pPr>
        <w:autoSpaceDE w:val="0"/>
        <w:autoSpaceDN w:val="0"/>
        <w:adjustRightInd w:val="0"/>
        <w:rPr>
          <w:rFonts w:ascii="Arial" w:hAnsi="Arial" w:cs="Arial"/>
          <w:sz w:val="20"/>
          <w:szCs w:val="20"/>
        </w:rPr>
      </w:pPr>
    </w:p>
    <w:p w:rsidR="006552C0" w:rsidRPr="000C7D05" w:rsidRDefault="006552C0" w:rsidP="006552C0">
      <w:pPr>
        <w:autoSpaceDE w:val="0"/>
        <w:autoSpaceDN w:val="0"/>
        <w:adjustRightInd w:val="0"/>
        <w:rPr>
          <w:rFonts w:ascii="Arial" w:hAnsi="Arial" w:cs="Arial"/>
          <w:sz w:val="20"/>
          <w:szCs w:val="20"/>
        </w:rPr>
      </w:pPr>
      <w:r w:rsidRPr="000C7D05">
        <w:rPr>
          <w:rFonts w:ascii="Arial" w:hAnsi="Arial" w:cs="Arial"/>
          <w:sz w:val="20"/>
          <w:szCs w:val="20"/>
        </w:rPr>
        <w:t>- M</w:t>
      </w:r>
      <w:r>
        <w:rPr>
          <w:rFonts w:ascii="Arial" w:hAnsi="Arial" w:cs="Arial"/>
          <w:sz w:val="20"/>
          <w:szCs w:val="20"/>
        </w:rPr>
        <w:t xml:space="preserve">r CARLIER Richard </w:t>
      </w:r>
      <w:r w:rsidRPr="000C7D05">
        <w:rPr>
          <w:rFonts w:ascii="Arial" w:hAnsi="Arial" w:cs="Arial"/>
          <w:sz w:val="20"/>
          <w:szCs w:val="20"/>
        </w:rPr>
        <w:t>ayant obtenu la majorité</w:t>
      </w:r>
      <w:r>
        <w:rPr>
          <w:rFonts w:ascii="Arial" w:hAnsi="Arial" w:cs="Arial"/>
          <w:sz w:val="20"/>
          <w:szCs w:val="20"/>
        </w:rPr>
        <w:t xml:space="preserve"> absolue</w:t>
      </w:r>
      <w:r w:rsidRPr="000C7D05">
        <w:rPr>
          <w:rFonts w:ascii="Arial" w:hAnsi="Arial" w:cs="Arial"/>
          <w:sz w:val="20"/>
          <w:szCs w:val="20"/>
        </w:rPr>
        <w:t>, a été proclamé</w:t>
      </w:r>
      <w:r>
        <w:rPr>
          <w:rFonts w:ascii="Arial" w:hAnsi="Arial" w:cs="Arial"/>
          <w:sz w:val="20"/>
          <w:szCs w:val="20"/>
        </w:rPr>
        <w:t xml:space="preserve"> 2ème</w:t>
      </w:r>
      <w:r w:rsidRPr="000C7D05">
        <w:rPr>
          <w:rFonts w:ascii="Arial" w:hAnsi="Arial" w:cs="Arial"/>
          <w:sz w:val="20"/>
          <w:szCs w:val="20"/>
        </w:rPr>
        <w:t xml:space="preserve"> adjoint au maire.</w:t>
      </w:r>
    </w:p>
    <w:p w:rsidR="006552C0" w:rsidRDefault="006552C0" w:rsidP="006552C0">
      <w:pPr>
        <w:widowControl w:val="0"/>
        <w:tabs>
          <w:tab w:val="left" w:pos="1134"/>
          <w:tab w:val="left" w:pos="8505"/>
        </w:tabs>
        <w:overflowPunct w:val="0"/>
        <w:autoSpaceDE w:val="0"/>
        <w:autoSpaceDN w:val="0"/>
        <w:adjustRightInd w:val="0"/>
        <w:rPr>
          <w:rFonts w:ascii="MS Sans Serif" w:hAnsi="MS Sans Serif" w:cs="MS Sans Serif"/>
          <w:b/>
          <w:bCs/>
          <w:kern w:val="28"/>
          <w:sz w:val="19"/>
          <w:szCs w:val="19"/>
        </w:rPr>
      </w:pPr>
    </w:p>
    <w:p w:rsidR="008331AB" w:rsidRDefault="008331AB" w:rsidP="00D04503">
      <w:pPr>
        <w:ind w:left="720"/>
        <w:jc w:val="both"/>
        <w:rPr>
          <w:noProof/>
          <w:sz w:val="22"/>
          <w:szCs w:val="22"/>
        </w:rPr>
      </w:pPr>
      <w:r>
        <w:rPr>
          <w:noProof/>
          <w:sz w:val="22"/>
          <w:szCs w:val="22"/>
        </w:rPr>
        <w:t>Mme le Maire procède à la lecture de la Charte de l’élu local</w:t>
      </w:r>
    </w:p>
    <w:p w:rsidR="003218A3" w:rsidRDefault="003218A3" w:rsidP="003218A3">
      <w:pPr>
        <w:widowControl w:val="0"/>
        <w:tabs>
          <w:tab w:val="left" w:pos="1134"/>
          <w:tab w:val="left" w:pos="8505"/>
        </w:tabs>
        <w:overflowPunct w:val="0"/>
        <w:autoSpaceDE w:val="0"/>
        <w:autoSpaceDN w:val="0"/>
        <w:adjustRightInd w:val="0"/>
        <w:rPr>
          <w:noProof/>
          <w:sz w:val="22"/>
          <w:szCs w:val="22"/>
        </w:rPr>
      </w:pPr>
    </w:p>
    <w:p w:rsidR="003218A3" w:rsidRPr="003218A3" w:rsidRDefault="003218A3" w:rsidP="003218A3">
      <w:pPr>
        <w:widowControl w:val="0"/>
        <w:tabs>
          <w:tab w:val="left" w:pos="1134"/>
          <w:tab w:val="left" w:pos="8505"/>
        </w:tabs>
        <w:overflowPunct w:val="0"/>
        <w:autoSpaceDE w:val="0"/>
        <w:autoSpaceDN w:val="0"/>
        <w:adjustRightInd w:val="0"/>
        <w:rPr>
          <w:rFonts w:ascii="Arial" w:hAnsi="Arial" w:cs="Arial"/>
          <w:b/>
          <w:bCs/>
          <w:kern w:val="28"/>
          <w:sz w:val="18"/>
          <w:szCs w:val="18"/>
          <w:u w:val="single"/>
        </w:rPr>
      </w:pPr>
      <w:r>
        <w:rPr>
          <w:b/>
          <w:bCs/>
          <w:noProof/>
          <w:sz w:val="22"/>
          <w:szCs w:val="22"/>
        </w:rPr>
        <w:tab/>
      </w:r>
      <w:r w:rsidRPr="003218A3">
        <w:rPr>
          <w:b/>
          <w:bCs/>
          <w:noProof/>
          <w:sz w:val="22"/>
          <w:szCs w:val="22"/>
          <w:u w:val="single"/>
        </w:rPr>
        <w:t>INDEMNITES MAIRE ET ADJOINTS</w:t>
      </w:r>
    </w:p>
    <w:p w:rsidR="003218A3" w:rsidRDefault="003218A3" w:rsidP="003218A3">
      <w:pPr>
        <w:widowControl w:val="0"/>
        <w:tabs>
          <w:tab w:val="left" w:pos="1134"/>
          <w:tab w:val="left" w:pos="8505"/>
        </w:tabs>
        <w:overflowPunct w:val="0"/>
        <w:autoSpaceDE w:val="0"/>
        <w:autoSpaceDN w:val="0"/>
        <w:adjustRightInd w:val="0"/>
        <w:rPr>
          <w:rFonts w:ascii="MS Sans Serif" w:hAnsi="MS Sans Serif" w:cs="MS Sans Serif"/>
          <w:b/>
          <w:bCs/>
          <w:kern w:val="28"/>
          <w:sz w:val="19"/>
          <w:szCs w:val="19"/>
        </w:rPr>
      </w:pPr>
    </w:p>
    <w:p w:rsidR="003218A3" w:rsidRDefault="003218A3" w:rsidP="003218A3">
      <w:pPr>
        <w:widowControl w:val="0"/>
        <w:tabs>
          <w:tab w:val="left" w:pos="1134"/>
          <w:tab w:val="left" w:pos="8505"/>
        </w:tabs>
        <w:overflowPunct w:val="0"/>
        <w:autoSpaceDE w:val="0"/>
        <w:autoSpaceDN w:val="0"/>
        <w:adjustRightInd w:val="0"/>
        <w:rPr>
          <w:rFonts w:ascii="Arial" w:hAnsi="Arial" w:cs="Arial"/>
          <w:b/>
          <w:bCs/>
          <w:kern w:val="28"/>
          <w:sz w:val="19"/>
          <w:szCs w:val="19"/>
          <w:bdr w:val="dotted" w:sz="4" w:space="0" w:color="auto" w:frame="1"/>
        </w:rPr>
      </w:pPr>
    </w:p>
    <w:p w:rsidR="003218A3" w:rsidRDefault="003218A3" w:rsidP="003218A3">
      <w:pPr>
        <w:widowControl w:val="0"/>
        <w:tabs>
          <w:tab w:val="left" w:pos="1134"/>
          <w:tab w:val="left" w:pos="8505"/>
        </w:tabs>
        <w:overflowPunct w:val="0"/>
        <w:autoSpaceDE w:val="0"/>
        <w:autoSpaceDN w:val="0"/>
        <w:adjustRightInd w:val="0"/>
        <w:rPr>
          <w:rFonts w:ascii="Arial" w:hAnsi="Arial" w:cs="Arial"/>
          <w:bCs/>
          <w:kern w:val="28"/>
          <w:sz w:val="20"/>
          <w:szCs w:val="20"/>
        </w:rPr>
      </w:pPr>
      <w:r>
        <w:rPr>
          <w:rFonts w:ascii="Arial" w:hAnsi="Arial" w:cs="Arial"/>
          <w:bCs/>
          <w:kern w:val="28"/>
          <w:sz w:val="20"/>
          <w:szCs w:val="20"/>
        </w:rPr>
        <w:t>Vu les articles L2123-20 à L2123-24 du Code Général des Collectivités Territoriales,</w:t>
      </w:r>
    </w:p>
    <w:p w:rsidR="006552C0" w:rsidRDefault="006552C0" w:rsidP="006552C0">
      <w:pPr>
        <w:widowControl w:val="0"/>
        <w:tabs>
          <w:tab w:val="left" w:pos="1134"/>
          <w:tab w:val="left" w:pos="8505"/>
        </w:tabs>
        <w:overflowPunct w:val="0"/>
        <w:autoSpaceDE w:val="0"/>
        <w:autoSpaceDN w:val="0"/>
        <w:adjustRightInd w:val="0"/>
        <w:rPr>
          <w:rFonts w:ascii="Arial" w:hAnsi="Arial" w:cs="Arial"/>
          <w:bCs/>
          <w:kern w:val="28"/>
          <w:sz w:val="20"/>
          <w:szCs w:val="20"/>
        </w:rPr>
      </w:pPr>
      <w:r>
        <w:rPr>
          <w:rFonts w:ascii="Arial" w:hAnsi="Arial" w:cs="Arial"/>
          <w:bCs/>
          <w:kern w:val="28"/>
          <w:sz w:val="20"/>
          <w:szCs w:val="20"/>
        </w:rPr>
        <w:t>Vu les articles L2123-20 à L2123-24 du Code Général des Collectivités Territoriales,</w:t>
      </w:r>
    </w:p>
    <w:p w:rsidR="006552C0" w:rsidRDefault="006552C0" w:rsidP="006552C0">
      <w:pPr>
        <w:widowControl w:val="0"/>
        <w:tabs>
          <w:tab w:val="left" w:pos="1134"/>
          <w:tab w:val="left" w:pos="8505"/>
        </w:tabs>
        <w:overflowPunct w:val="0"/>
        <w:autoSpaceDE w:val="0"/>
        <w:autoSpaceDN w:val="0"/>
        <w:adjustRightInd w:val="0"/>
        <w:rPr>
          <w:rFonts w:ascii="Arial" w:hAnsi="Arial" w:cs="Arial"/>
          <w:bCs/>
          <w:kern w:val="28"/>
          <w:sz w:val="20"/>
          <w:szCs w:val="20"/>
        </w:rPr>
      </w:pPr>
    </w:p>
    <w:p w:rsidR="006552C0" w:rsidRDefault="006552C0" w:rsidP="006552C0">
      <w:pPr>
        <w:widowControl w:val="0"/>
        <w:tabs>
          <w:tab w:val="left" w:pos="1134"/>
          <w:tab w:val="left" w:pos="8505"/>
        </w:tabs>
        <w:overflowPunct w:val="0"/>
        <w:autoSpaceDE w:val="0"/>
        <w:autoSpaceDN w:val="0"/>
        <w:adjustRightInd w:val="0"/>
        <w:rPr>
          <w:rFonts w:ascii="Arial" w:hAnsi="Arial" w:cs="Arial"/>
          <w:bCs/>
          <w:kern w:val="28"/>
          <w:sz w:val="20"/>
          <w:szCs w:val="20"/>
        </w:rPr>
      </w:pPr>
      <w:r>
        <w:rPr>
          <w:rFonts w:ascii="Arial" w:hAnsi="Arial" w:cs="Arial"/>
          <w:bCs/>
          <w:kern w:val="28"/>
          <w:sz w:val="20"/>
          <w:szCs w:val="20"/>
        </w:rPr>
        <w:t>Vu la loi n° 2002-276 du 27 février 2002 relative à la démocratie de proximité,</w:t>
      </w:r>
    </w:p>
    <w:p w:rsidR="006552C0" w:rsidRDefault="006552C0" w:rsidP="006552C0">
      <w:pPr>
        <w:widowControl w:val="0"/>
        <w:tabs>
          <w:tab w:val="left" w:pos="1134"/>
          <w:tab w:val="left" w:pos="8505"/>
        </w:tabs>
        <w:overflowPunct w:val="0"/>
        <w:autoSpaceDE w:val="0"/>
        <w:autoSpaceDN w:val="0"/>
        <w:adjustRightInd w:val="0"/>
        <w:rPr>
          <w:rFonts w:ascii="Arial" w:hAnsi="Arial" w:cs="Arial"/>
          <w:bCs/>
          <w:kern w:val="28"/>
          <w:sz w:val="20"/>
          <w:szCs w:val="20"/>
        </w:rPr>
      </w:pPr>
    </w:p>
    <w:p w:rsidR="006552C0" w:rsidRDefault="006552C0" w:rsidP="006552C0">
      <w:pPr>
        <w:widowControl w:val="0"/>
        <w:tabs>
          <w:tab w:val="left" w:pos="1134"/>
          <w:tab w:val="left" w:pos="8505"/>
        </w:tabs>
        <w:overflowPunct w:val="0"/>
        <w:autoSpaceDE w:val="0"/>
        <w:autoSpaceDN w:val="0"/>
        <w:adjustRightInd w:val="0"/>
        <w:rPr>
          <w:rFonts w:ascii="Arial" w:hAnsi="Arial" w:cs="Arial"/>
          <w:bCs/>
          <w:kern w:val="28"/>
          <w:sz w:val="20"/>
          <w:szCs w:val="20"/>
        </w:rPr>
      </w:pPr>
      <w:r>
        <w:rPr>
          <w:rFonts w:ascii="Arial" w:hAnsi="Arial" w:cs="Arial"/>
          <w:bCs/>
          <w:kern w:val="28"/>
          <w:sz w:val="20"/>
          <w:szCs w:val="20"/>
        </w:rPr>
        <w:t>Vu l’élection des conseillers municipaux en date du 15 mars 2020,</w:t>
      </w:r>
    </w:p>
    <w:p w:rsidR="006552C0" w:rsidRDefault="006552C0" w:rsidP="006552C0">
      <w:pPr>
        <w:widowControl w:val="0"/>
        <w:tabs>
          <w:tab w:val="left" w:pos="1134"/>
          <w:tab w:val="left" w:pos="8505"/>
        </w:tabs>
        <w:overflowPunct w:val="0"/>
        <w:autoSpaceDE w:val="0"/>
        <w:autoSpaceDN w:val="0"/>
        <w:adjustRightInd w:val="0"/>
        <w:rPr>
          <w:rFonts w:ascii="Arial" w:hAnsi="Arial" w:cs="Arial"/>
          <w:bCs/>
          <w:kern w:val="28"/>
          <w:sz w:val="20"/>
          <w:szCs w:val="20"/>
        </w:rPr>
      </w:pPr>
    </w:p>
    <w:p w:rsidR="006552C0" w:rsidRDefault="006552C0" w:rsidP="006552C0">
      <w:pPr>
        <w:widowControl w:val="0"/>
        <w:tabs>
          <w:tab w:val="left" w:pos="1134"/>
          <w:tab w:val="left" w:pos="8505"/>
        </w:tabs>
        <w:overflowPunct w:val="0"/>
        <w:autoSpaceDE w:val="0"/>
        <w:autoSpaceDN w:val="0"/>
        <w:adjustRightInd w:val="0"/>
        <w:rPr>
          <w:rFonts w:ascii="Arial" w:hAnsi="Arial" w:cs="Arial"/>
          <w:bCs/>
          <w:kern w:val="28"/>
          <w:sz w:val="20"/>
          <w:szCs w:val="20"/>
        </w:rPr>
      </w:pPr>
      <w:r>
        <w:rPr>
          <w:rFonts w:ascii="Arial" w:hAnsi="Arial" w:cs="Arial"/>
          <w:bCs/>
          <w:kern w:val="28"/>
          <w:sz w:val="20"/>
          <w:szCs w:val="20"/>
        </w:rPr>
        <w:t xml:space="preserve">Vu l’installation du Conseil Municipal et notamment l’élection du Maire et des Adjoints en date du 27 Mai </w:t>
      </w:r>
      <w:proofErr w:type="gramStart"/>
      <w:r>
        <w:rPr>
          <w:rFonts w:ascii="Arial" w:hAnsi="Arial" w:cs="Arial"/>
          <w:bCs/>
          <w:kern w:val="28"/>
          <w:sz w:val="20"/>
          <w:szCs w:val="20"/>
        </w:rPr>
        <w:t>2020 ,</w:t>
      </w:r>
      <w:proofErr w:type="gramEnd"/>
    </w:p>
    <w:p w:rsidR="006552C0" w:rsidRDefault="006552C0" w:rsidP="006552C0">
      <w:pPr>
        <w:widowControl w:val="0"/>
        <w:tabs>
          <w:tab w:val="left" w:pos="1134"/>
          <w:tab w:val="left" w:pos="8505"/>
        </w:tabs>
        <w:overflowPunct w:val="0"/>
        <w:autoSpaceDE w:val="0"/>
        <w:autoSpaceDN w:val="0"/>
        <w:adjustRightInd w:val="0"/>
        <w:rPr>
          <w:rFonts w:ascii="Arial" w:hAnsi="Arial" w:cs="Arial"/>
          <w:bCs/>
          <w:kern w:val="28"/>
          <w:sz w:val="20"/>
          <w:szCs w:val="20"/>
        </w:rPr>
      </w:pPr>
    </w:p>
    <w:p w:rsidR="006552C0" w:rsidRDefault="006552C0" w:rsidP="006552C0">
      <w:pPr>
        <w:widowControl w:val="0"/>
        <w:tabs>
          <w:tab w:val="left" w:pos="1134"/>
          <w:tab w:val="left" w:pos="8505"/>
        </w:tabs>
        <w:overflowPunct w:val="0"/>
        <w:autoSpaceDE w:val="0"/>
        <w:autoSpaceDN w:val="0"/>
        <w:adjustRightInd w:val="0"/>
        <w:rPr>
          <w:rFonts w:ascii="Arial" w:hAnsi="Arial" w:cs="Arial"/>
          <w:bCs/>
          <w:kern w:val="28"/>
          <w:sz w:val="20"/>
          <w:szCs w:val="20"/>
        </w:rPr>
      </w:pPr>
      <w:r>
        <w:rPr>
          <w:rFonts w:ascii="Arial" w:hAnsi="Arial" w:cs="Arial"/>
          <w:bCs/>
          <w:kern w:val="28"/>
          <w:sz w:val="20"/>
          <w:szCs w:val="20"/>
        </w:rPr>
        <w:t>Vu l’arrêté de délégation de fonctions aux Adjoints en date du.</w:t>
      </w:r>
    </w:p>
    <w:p w:rsidR="006552C0" w:rsidRDefault="006552C0" w:rsidP="006552C0">
      <w:pPr>
        <w:widowControl w:val="0"/>
        <w:tabs>
          <w:tab w:val="left" w:pos="1134"/>
          <w:tab w:val="left" w:pos="8505"/>
        </w:tabs>
        <w:overflowPunct w:val="0"/>
        <w:autoSpaceDE w:val="0"/>
        <w:autoSpaceDN w:val="0"/>
        <w:adjustRightInd w:val="0"/>
        <w:rPr>
          <w:rFonts w:ascii="Arial" w:hAnsi="Arial" w:cs="Arial"/>
          <w:bCs/>
          <w:kern w:val="28"/>
          <w:sz w:val="16"/>
          <w:szCs w:val="16"/>
        </w:rPr>
      </w:pPr>
    </w:p>
    <w:p w:rsidR="006552C0" w:rsidRDefault="006552C0" w:rsidP="006552C0">
      <w:pPr>
        <w:widowControl w:val="0"/>
        <w:tabs>
          <w:tab w:val="left" w:pos="1134"/>
          <w:tab w:val="left" w:pos="8505"/>
        </w:tabs>
        <w:overflowPunct w:val="0"/>
        <w:autoSpaceDE w:val="0"/>
        <w:autoSpaceDN w:val="0"/>
        <w:adjustRightInd w:val="0"/>
        <w:rPr>
          <w:rFonts w:ascii="Arial" w:hAnsi="Arial" w:cs="Arial"/>
          <w:bCs/>
          <w:kern w:val="28"/>
          <w:sz w:val="20"/>
          <w:szCs w:val="20"/>
        </w:rPr>
      </w:pPr>
      <w:r>
        <w:rPr>
          <w:rFonts w:ascii="Arial" w:hAnsi="Arial" w:cs="Arial"/>
          <w:bCs/>
          <w:kern w:val="28"/>
          <w:sz w:val="20"/>
          <w:szCs w:val="20"/>
        </w:rPr>
        <w:t>Considérant que la loi fixant des taux maximums, il y a lieu de déterminer les taux des indemnités allouées au Maire et aux Adjoints qui ont reçu des délégations.</w:t>
      </w:r>
    </w:p>
    <w:p w:rsidR="006552C0" w:rsidRDefault="006552C0" w:rsidP="006552C0">
      <w:pPr>
        <w:widowControl w:val="0"/>
        <w:tabs>
          <w:tab w:val="left" w:pos="1134"/>
          <w:tab w:val="left" w:pos="8505"/>
        </w:tabs>
        <w:overflowPunct w:val="0"/>
        <w:autoSpaceDE w:val="0"/>
        <w:autoSpaceDN w:val="0"/>
        <w:adjustRightInd w:val="0"/>
        <w:rPr>
          <w:rFonts w:ascii="Arial" w:hAnsi="Arial" w:cs="Arial"/>
          <w:bCs/>
          <w:kern w:val="28"/>
          <w:sz w:val="16"/>
          <w:szCs w:val="16"/>
        </w:rPr>
      </w:pPr>
    </w:p>
    <w:p w:rsidR="006552C0" w:rsidRDefault="006552C0" w:rsidP="006552C0">
      <w:pPr>
        <w:widowControl w:val="0"/>
        <w:tabs>
          <w:tab w:val="left" w:pos="1134"/>
          <w:tab w:val="left" w:pos="8505"/>
        </w:tabs>
        <w:overflowPunct w:val="0"/>
        <w:autoSpaceDE w:val="0"/>
        <w:autoSpaceDN w:val="0"/>
        <w:adjustRightInd w:val="0"/>
        <w:rPr>
          <w:rFonts w:ascii="Arial" w:hAnsi="Arial" w:cs="Arial"/>
          <w:bCs/>
          <w:kern w:val="28"/>
          <w:sz w:val="20"/>
          <w:szCs w:val="20"/>
        </w:rPr>
      </w:pPr>
      <w:r>
        <w:rPr>
          <w:rFonts w:ascii="Arial" w:hAnsi="Arial" w:cs="Arial"/>
          <w:bCs/>
          <w:kern w:val="28"/>
          <w:sz w:val="20"/>
          <w:szCs w:val="20"/>
        </w:rPr>
        <w:t>Considérant la population de la commune de Fontaine-Raoul, soit 225 habitants ;</w:t>
      </w:r>
    </w:p>
    <w:p w:rsidR="006552C0" w:rsidRDefault="006552C0" w:rsidP="006552C0">
      <w:pPr>
        <w:widowControl w:val="0"/>
        <w:tabs>
          <w:tab w:val="left" w:pos="1134"/>
          <w:tab w:val="left" w:pos="8505"/>
        </w:tabs>
        <w:overflowPunct w:val="0"/>
        <w:autoSpaceDE w:val="0"/>
        <w:autoSpaceDN w:val="0"/>
        <w:adjustRightInd w:val="0"/>
        <w:rPr>
          <w:rFonts w:ascii="Arial" w:hAnsi="Arial" w:cs="Arial"/>
          <w:bCs/>
          <w:kern w:val="28"/>
          <w:sz w:val="16"/>
          <w:szCs w:val="16"/>
        </w:rPr>
      </w:pPr>
    </w:p>
    <w:p w:rsidR="00933501" w:rsidRDefault="00933501" w:rsidP="006552C0">
      <w:pPr>
        <w:widowControl w:val="0"/>
        <w:tabs>
          <w:tab w:val="left" w:pos="1134"/>
          <w:tab w:val="left" w:pos="8505"/>
        </w:tabs>
        <w:overflowPunct w:val="0"/>
        <w:autoSpaceDE w:val="0"/>
        <w:autoSpaceDN w:val="0"/>
        <w:adjustRightInd w:val="0"/>
        <w:rPr>
          <w:rFonts w:ascii="Arial" w:hAnsi="Arial" w:cs="Arial"/>
          <w:bCs/>
          <w:kern w:val="28"/>
          <w:sz w:val="20"/>
          <w:szCs w:val="20"/>
        </w:rPr>
      </w:pPr>
    </w:p>
    <w:p w:rsidR="006552C0" w:rsidRDefault="006552C0" w:rsidP="006552C0">
      <w:pPr>
        <w:widowControl w:val="0"/>
        <w:tabs>
          <w:tab w:val="left" w:pos="1134"/>
          <w:tab w:val="left" w:pos="8505"/>
        </w:tabs>
        <w:overflowPunct w:val="0"/>
        <w:autoSpaceDE w:val="0"/>
        <w:autoSpaceDN w:val="0"/>
        <w:adjustRightInd w:val="0"/>
        <w:rPr>
          <w:rFonts w:ascii="Arial" w:hAnsi="Arial" w:cs="Arial"/>
          <w:bCs/>
          <w:kern w:val="28"/>
          <w:sz w:val="20"/>
          <w:szCs w:val="20"/>
        </w:rPr>
      </w:pPr>
      <w:r>
        <w:rPr>
          <w:rFonts w:ascii="Arial" w:hAnsi="Arial" w:cs="Arial"/>
          <w:bCs/>
          <w:kern w:val="28"/>
          <w:sz w:val="20"/>
          <w:szCs w:val="20"/>
        </w:rPr>
        <w:t>Il est proposé au Conseil :</w:t>
      </w:r>
    </w:p>
    <w:p w:rsidR="006552C0" w:rsidRDefault="006552C0" w:rsidP="006552C0">
      <w:pPr>
        <w:widowControl w:val="0"/>
        <w:tabs>
          <w:tab w:val="left" w:pos="1134"/>
          <w:tab w:val="left" w:pos="8505"/>
        </w:tabs>
        <w:overflowPunct w:val="0"/>
        <w:autoSpaceDE w:val="0"/>
        <w:autoSpaceDN w:val="0"/>
        <w:adjustRightInd w:val="0"/>
        <w:rPr>
          <w:rFonts w:ascii="Arial" w:hAnsi="Arial" w:cs="Arial"/>
          <w:bCs/>
          <w:kern w:val="28"/>
          <w:sz w:val="16"/>
          <w:szCs w:val="16"/>
        </w:rPr>
      </w:pPr>
    </w:p>
    <w:p w:rsidR="006552C0" w:rsidRDefault="006552C0" w:rsidP="006552C0">
      <w:pPr>
        <w:widowControl w:val="0"/>
        <w:tabs>
          <w:tab w:val="left" w:pos="1134"/>
          <w:tab w:val="left" w:pos="8505"/>
        </w:tabs>
        <w:overflowPunct w:val="0"/>
        <w:autoSpaceDE w:val="0"/>
        <w:autoSpaceDN w:val="0"/>
        <w:adjustRightInd w:val="0"/>
        <w:ind w:left="1068"/>
        <w:jc w:val="both"/>
        <w:rPr>
          <w:rFonts w:ascii="Arial" w:hAnsi="Arial" w:cs="Arial"/>
          <w:bCs/>
          <w:kern w:val="28"/>
          <w:sz w:val="20"/>
          <w:szCs w:val="20"/>
        </w:rPr>
      </w:pPr>
      <w:r>
        <w:rPr>
          <w:rFonts w:ascii="Arial" w:hAnsi="Arial" w:cs="Arial"/>
          <w:bCs/>
          <w:kern w:val="28"/>
          <w:sz w:val="20"/>
          <w:szCs w:val="20"/>
        </w:rPr>
        <w:t>De fixer le montant des indemnités pour l’exercice effectif des fonctions de Maire et d’Adjoints, dans la limite de l’enveloppe budgétaire constituée par le montant des indemnités maximales susceptibles d’être allouées aux titulaires de mandats locaux aux taux maximum suivants :</w:t>
      </w:r>
    </w:p>
    <w:p w:rsidR="006552C0" w:rsidRDefault="006552C0" w:rsidP="006552C0">
      <w:pPr>
        <w:widowControl w:val="0"/>
        <w:tabs>
          <w:tab w:val="left" w:pos="1134"/>
          <w:tab w:val="left" w:pos="8505"/>
        </w:tabs>
        <w:overflowPunct w:val="0"/>
        <w:autoSpaceDE w:val="0"/>
        <w:autoSpaceDN w:val="0"/>
        <w:adjustRightInd w:val="0"/>
        <w:jc w:val="both"/>
        <w:rPr>
          <w:rFonts w:ascii="Arial" w:hAnsi="Arial" w:cs="Arial"/>
          <w:bCs/>
          <w:kern w:val="28"/>
          <w:sz w:val="20"/>
          <w:szCs w:val="20"/>
        </w:rPr>
      </w:pPr>
    </w:p>
    <w:p w:rsidR="006552C0" w:rsidRDefault="006552C0" w:rsidP="006552C0">
      <w:pPr>
        <w:widowControl w:val="0"/>
        <w:numPr>
          <w:ilvl w:val="0"/>
          <w:numId w:val="27"/>
        </w:numPr>
        <w:tabs>
          <w:tab w:val="left" w:pos="1134"/>
          <w:tab w:val="left" w:pos="8505"/>
        </w:tabs>
        <w:overflowPunct w:val="0"/>
        <w:autoSpaceDE w:val="0"/>
        <w:autoSpaceDN w:val="0"/>
        <w:adjustRightInd w:val="0"/>
        <w:jc w:val="both"/>
        <w:rPr>
          <w:rFonts w:ascii="Arial" w:hAnsi="Arial" w:cs="Arial"/>
          <w:bCs/>
          <w:kern w:val="28"/>
          <w:sz w:val="20"/>
          <w:szCs w:val="20"/>
        </w:rPr>
      </w:pPr>
      <w:r>
        <w:rPr>
          <w:rFonts w:ascii="Arial" w:hAnsi="Arial" w:cs="Arial"/>
          <w:bCs/>
          <w:kern w:val="28"/>
          <w:sz w:val="20"/>
          <w:szCs w:val="20"/>
        </w:rPr>
        <w:t xml:space="preserve">Taux en pourcentage de l’indice brut </w:t>
      </w:r>
    </w:p>
    <w:p w:rsidR="006552C0" w:rsidRDefault="006552C0" w:rsidP="006552C0">
      <w:pPr>
        <w:widowControl w:val="0"/>
        <w:tabs>
          <w:tab w:val="left" w:pos="1134"/>
          <w:tab w:val="left" w:pos="8505"/>
        </w:tabs>
        <w:overflowPunct w:val="0"/>
        <w:autoSpaceDE w:val="0"/>
        <w:autoSpaceDN w:val="0"/>
        <w:adjustRightInd w:val="0"/>
        <w:ind w:left="708"/>
        <w:jc w:val="both"/>
        <w:rPr>
          <w:rFonts w:ascii="Arial" w:hAnsi="Arial" w:cs="Arial"/>
          <w:bCs/>
          <w:kern w:val="28"/>
          <w:sz w:val="20"/>
          <w:szCs w:val="20"/>
        </w:rPr>
      </w:pPr>
      <w:r>
        <w:rPr>
          <w:rFonts w:ascii="Arial" w:hAnsi="Arial" w:cs="Arial"/>
          <w:bCs/>
          <w:kern w:val="28"/>
          <w:sz w:val="20"/>
          <w:szCs w:val="20"/>
        </w:rPr>
        <w:tab/>
        <w:t xml:space="preserve"> Maire : 17 %</w:t>
      </w:r>
    </w:p>
    <w:p w:rsidR="006552C0" w:rsidRDefault="006552C0" w:rsidP="006552C0">
      <w:pPr>
        <w:pStyle w:val="Paragraphedeliste"/>
        <w:rPr>
          <w:rFonts w:ascii="Arial" w:hAnsi="Arial" w:cs="Arial"/>
          <w:bCs/>
          <w:kern w:val="28"/>
          <w:sz w:val="20"/>
          <w:szCs w:val="20"/>
        </w:rPr>
      </w:pPr>
    </w:p>
    <w:p w:rsidR="006552C0" w:rsidRDefault="006552C0" w:rsidP="006552C0">
      <w:pPr>
        <w:widowControl w:val="0"/>
        <w:numPr>
          <w:ilvl w:val="0"/>
          <w:numId w:val="27"/>
        </w:numPr>
        <w:tabs>
          <w:tab w:val="left" w:pos="1134"/>
          <w:tab w:val="left" w:pos="8505"/>
        </w:tabs>
        <w:overflowPunct w:val="0"/>
        <w:autoSpaceDE w:val="0"/>
        <w:autoSpaceDN w:val="0"/>
        <w:adjustRightInd w:val="0"/>
        <w:jc w:val="both"/>
        <w:rPr>
          <w:rFonts w:ascii="Arial" w:hAnsi="Arial" w:cs="Arial"/>
          <w:bCs/>
          <w:kern w:val="28"/>
          <w:sz w:val="20"/>
          <w:szCs w:val="20"/>
        </w:rPr>
      </w:pPr>
      <w:r>
        <w:rPr>
          <w:rFonts w:ascii="Arial" w:hAnsi="Arial" w:cs="Arial"/>
          <w:bCs/>
          <w:kern w:val="28"/>
          <w:sz w:val="20"/>
          <w:szCs w:val="20"/>
        </w:rPr>
        <w:t xml:space="preserve">Taux en pourcentage de l’indice brut </w:t>
      </w:r>
    </w:p>
    <w:p w:rsidR="006552C0" w:rsidRDefault="006552C0" w:rsidP="006552C0">
      <w:pPr>
        <w:widowControl w:val="0"/>
        <w:tabs>
          <w:tab w:val="left" w:pos="1134"/>
          <w:tab w:val="left" w:pos="8505"/>
        </w:tabs>
        <w:overflowPunct w:val="0"/>
        <w:autoSpaceDE w:val="0"/>
        <w:autoSpaceDN w:val="0"/>
        <w:adjustRightInd w:val="0"/>
        <w:ind w:left="708"/>
        <w:jc w:val="both"/>
        <w:rPr>
          <w:rFonts w:ascii="Arial" w:hAnsi="Arial" w:cs="Arial"/>
          <w:bCs/>
          <w:kern w:val="28"/>
          <w:sz w:val="20"/>
          <w:szCs w:val="20"/>
        </w:rPr>
      </w:pPr>
      <w:r>
        <w:rPr>
          <w:rFonts w:ascii="Arial" w:hAnsi="Arial" w:cs="Arial"/>
          <w:bCs/>
          <w:kern w:val="28"/>
          <w:sz w:val="20"/>
          <w:szCs w:val="20"/>
        </w:rPr>
        <w:tab/>
        <w:t xml:space="preserve"> Adjoints : 6,6 %</w:t>
      </w:r>
    </w:p>
    <w:p w:rsidR="006552C0" w:rsidRDefault="006552C0" w:rsidP="006552C0">
      <w:pPr>
        <w:widowControl w:val="0"/>
        <w:tabs>
          <w:tab w:val="left" w:pos="1134"/>
          <w:tab w:val="left" w:pos="8505"/>
        </w:tabs>
        <w:overflowPunct w:val="0"/>
        <w:autoSpaceDE w:val="0"/>
        <w:autoSpaceDN w:val="0"/>
        <w:adjustRightInd w:val="0"/>
        <w:ind w:left="708"/>
        <w:jc w:val="both"/>
        <w:rPr>
          <w:rFonts w:ascii="Arial" w:hAnsi="Arial" w:cs="Arial"/>
          <w:bCs/>
          <w:kern w:val="28"/>
          <w:sz w:val="20"/>
          <w:szCs w:val="20"/>
        </w:rPr>
      </w:pPr>
    </w:p>
    <w:p w:rsidR="006552C0" w:rsidRDefault="006552C0" w:rsidP="006552C0">
      <w:pPr>
        <w:widowControl w:val="0"/>
        <w:numPr>
          <w:ilvl w:val="0"/>
          <w:numId w:val="27"/>
        </w:numPr>
        <w:tabs>
          <w:tab w:val="left" w:pos="1134"/>
          <w:tab w:val="left" w:pos="8505"/>
        </w:tabs>
        <w:overflowPunct w:val="0"/>
        <w:autoSpaceDE w:val="0"/>
        <w:autoSpaceDN w:val="0"/>
        <w:adjustRightInd w:val="0"/>
        <w:jc w:val="both"/>
        <w:rPr>
          <w:rFonts w:ascii="Arial" w:hAnsi="Arial" w:cs="Arial"/>
          <w:bCs/>
          <w:kern w:val="28"/>
          <w:sz w:val="20"/>
          <w:szCs w:val="20"/>
        </w:rPr>
      </w:pPr>
      <w:r>
        <w:rPr>
          <w:rFonts w:ascii="Arial" w:hAnsi="Arial" w:cs="Arial"/>
          <w:bCs/>
          <w:kern w:val="28"/>
          <w:sz w:val="20"/>
          <w:szCs w:val="20"/>
        </w:rPr>
        <w:t>D’inscrire les crédits nécessaires à l’article 6531 du budget communal.</w:t>
      </w:r>
    </w:p>
    <w:p w:rsidR="006552C0" w:rsidRDefault="006552C0" w:rsidP="006552C0">
      <w:pPr>
        <w:widowControl w:val="0"/>
        <w:tabs>
          <w:tab w:val="left" w:pos="1134"/>
          <w:tab w:val="left" w:pos="8505"/>
        </w:tabs>
        <w:overflowPunct w:val="0"/>
        <w:autoSpaceDE w:val="0"/>
        <w:autoSpaceDN w:val="0"/>
        <w:adjustRightInd w:val="0"/>
        <w:jc w:val="both"/>
        <w:rPr>
          <w:rFonts w:ascii="Arial" w:hAnsi="Arial" w:cs="Arial"/>
          <w:bCs/>
          <w:kern w:val="28"/>
          <w:sz w:val="20"/>
          <w:szCs w:val="20"/>
        </w:rPr>
      </w:pPr>
      <w:r>
        <w:rPr>
          <w:rFonts w:ascii="Arial" w:hAnsi="Arial" w:cs="Arial"/>
          <w:bCs/>
          <w:kern w:val="28"/>
          <w:sz w:val="20"/>
          <w:szCs w:val="20"/>
        </w:rPr>
        <w:tab/>
      </w:r>
      <w:r>
        <w:rPr>
          <w:rFonts w:ascii="Arial" w:hAnsi="Arial" w:cs="Arial"/>
          <w:bCs/>
          <w:kern w:val="28"/>
          <w:sz w:val="20"/>
          <w:szCs w:val="20"/>
        </w:rPr>
        <w:tab/>
      </w:r>
      <w:r>
        <w:rPr>
          <w:rFonts w:ascii="Arial" w:hAnsi="Arial" w:cs="Arial"/>
          <w:bCs/>
          <w:kern w:val="28"/>
          <w:sz w:val="20"/>
          <w:szCs w:val="20"/>
        </w:rPr>
        <w:tab/>
      </w:r>
    </w:p>
    <w:p w:rsidR="006552C0" w:rsidRDefault="006552C0" w:rsidP="006552C0">
      <w:pPr>
        <w:widowControl w:val="0"/>
        <w:tabs>
          <w:tab w:val="left" w:pos="1134"/>
          <w:tab w:val="left" w:pos="8505"/>
        </w:tabs>
        <w:overflowPunct w:val="0"/>
        <w:autoSpaceDE w:val="0"/>
        <w:autoSpaceDN w:val="0"/>
        <w:adjustRightInd w:val="0"/>
        <w:jc w:val="both"/>
        <w:rPr>
          <w:rFonts w:ascii="Arial" w:hAnsi="Arial" w:cs="Arial"/>
          <w:bCs/>
          <w:kern w:val="28"/>
          <w:sz w:val="20"/>
          <w:szCs w:val="20"/>
        </w:rPr>
      </w:pPr>
      <w:r>
        <w:rPr>
          <w:rFonts w:ascii="Arial" w:hAnsi="Arial" w:cs="Arial"/>
          <w:bCs/>
          <w:kern w:val="28"/>
          <w:sz w:val="20"/>
          <w:szCs w:val="20"/>
        </w:rPr>
        <w:t>Après en avoir délibéré, le Conseil Municipal, à l’unanimité :</w:t>
      </w:r>
    </w:p>
    <w:p w:rsidR="006552C0" w:rsidRDefault="006552C0" w:rsidP="006552C0">
      <w:pPr>
        <w:widowControl w:val="0"/>
        <w:tabs>
          <w:tab w:val="left" w:pos="1134"/>
          <w:tab w:val="left" w:pos="8505"/>
        </w:tabs>
        <w:overflowPunct w:val="0"/>
        <w:autoSpaceDE w:val="0"/>
        <w:autoSpaceDN w:val="0"/>
        <w:adjustRightInd w:val="0"/>
        <w:jc w:val="both"/>
        <w:rPr>
          <w:rFonts w:ascii="Arial" w:hAnsi="Arial" w:cs="Arial"/>
          <w:bCs/>
          <w:kern w:val="28"/>
          <w:sz w:val="20"/>
          <w:szCs w:val="20"/>
        </w:rPr>
      </w:pPr>
    </w:p>
    <w:p w:rsidR="006552C0" w:rsidRDefault="006552C0" w:rsidP="006552C0">
      <w:pPr>
        <w:widowControl w:val="0"/>
        <w:numPr>
          <w:ilvl w:val="0"/>
          <w:numId w:val="27"/>
        </w:numPr>
        <w:tabs>
          <w:tab w:val="left" w:pos="1134"/>
          <w:tab w:val="left" w:pos="8505"/>
        </w:tabs>
        <w:overflowPunct w:val="0"/>
        <w:autoSpaceDE w:val="0"/>
        <w:autoSpaceDN w:val="0"/>
        <w:adjustRightInd w:val="0"/>
        <w:jc w:val="both"/>
        <w:rPr>
          <w:rFonts w:ascii="Arial" w:hAnsi="Arial" w:cs="Arial"/>
          <w:bCs/>
          <w:kern w:val="28"/>
          <w:sz w:val="20"/>
          <w:szCs w:val="20"/>
        </w:rPr>
      </w:pPr>
      <w:r>
        <w:rPr>
          <w:rFonts w:ascii="Arial" w:hAnsi="Arial" w:cs="Arial"/>
          <w:bCs/>
          <w:kern w:val="28"/>
          <w:sz w:val="20"/>
          <w:szCs w:val="20"/>
        </w:rPr>
        <w:t>Fixe le montant des indemnités des fonctions de Maire et d’Adjoints, selon l’arrêté de délégation de fonctions aux adjoints en date du 27 Mai 2020, dans la limite de l’enveloppe budgétaire constituée par le montant des indemnités maximales susceptibles d’être allouées aux titulaires de mandats locaux aux taux suivants :</w:t>
      </w:r>
    </w:p>
    <w:p w:rsidR="006552C0" w:rsidRDefault="006552C0" w:rsidP="006552C0">
      <w:pPr>
        <w:widowControl w:val="0"/>
        <w:tabs>
          <w:tab w:val="left" w:pos="1134"/>
          <w:tab w:val="left" w:pos="8505"/>
        </w:tabs>
        <w:overflowPunct w:val="0"/>
        <w:autoSpaceDE w:val="0"/>
        <w:autoSpaceDN w:val="0"/>
        <w:adjustRightInd w:val="0"/>
        <w:ind w:left="1068"/>
        <w:jc w:val="both"/>
        <w:rPr>
          <w:rFonts w:ascii="Arial" w:hAnsi="Arial" w:cs="Arial"/>
          <w:bCs/>
          <w:kern w:val="28"/>
          <w:sz w:val="20"/>
          <w:szCs w:val="20"/>
        </w:rPr>
      </w:pPr>
    </w:p>
    <w:p w:rsidR="006552C0" w:rsidRDefault="006552C0" w:rsidP="006552C0">
      <w:pPr>
        <w:widowControl w:val="0"/>
        <w:numPr>
          <w:ilvl w:val="0"/>
          <w:numId w:val="27"/>
        </w:numPr>
        <w:tabs>
          <w:tab w:val="left" w:pos="1134"/>
          <w:tab w:val="left" w:pos="8505"/>
        </w:tabs>
        <w:overflowPunct w:val="0"/>
        <w:autoSpaceDE w:val="0"/>
        <w:autoSpaceDN w:val="0"/>
        <w:adjustRightInd w:val="0"/>
        <w:jc w:val="both"/>
        <w:rPr>
          <w:rFonts w:ascii="Arial" w:hAnsi="Arial" w:cs="Arial"/>
          <w:bCs/>
          <w:kern w:val="28"/>
          <w:sz w:val="20"/>
          <w:szCs w:val="20"/>
        </w:rPr>
      </w:pPr>
      <w:r>
        <w:rPr>
          <w:rFonts w:ascii="Arial" w:hAnsi="Arial" w:cs="Arial"/>
          <w:bCs/>
          <w:kern w:val="28"/>
          <w:sz w:val="20"/>
          <w:szCs w:val="20"/>
        </w:rPr>
        <w:t>Taux en pourcentage de l’indice brut 1015</w:t>
      </w:r>
    </w:p>
    <w:p w:rsidR="006552C0" w:rsidRDefault="006552C0" w:rsidP="006552C0">
      <w:pPr>
        <w:widowControl w:val="0"/>
        <w:tabs>
          <w:tab w:val="left" w:pos="1134"/>
          <w:tab w:val="left" w:pos="8505"/>
        </w:tabs>
        <w:overflowPunct w:val="0"/>
        <w:autoSpaceDE w:val="0"/>
        <w:autoSpaceDN w:val="0"/>
        <w:adjustRightInd w:val="0"/>
        <w:ind w:left="708"/>
        <w:jc w:val="both"/>
        <w:rPr>
          <w:rFonts w:ascii="Arial" w:hAnsi="Arial" w:cs="Arial"/>
          <w:b/>
          <w:bCs/>
          <w:kern w:val="28"/>
          <w:sz w:val="20"/>
          <w:szCs w:val="20"/>
        </w:rPr>
      </w:pPr>
      <w:r>
        <w:rPr>
          <w:rFonts w:ascii="Arial" w:hAnsi="Arial" w:cs="Arial"/>
          <w:bCs/>
          <w:kern w:val="28"/>
          <w:sz w:val="20"/>
          <w:szCs w:val="20"/>
        </w:rPr>
        <w:tab/>
      </w:r>
      <w:r>
        <w:rPr>
          <w:rFonts w:ascii="Arial" w:hAnsi="Arial" w:cs="Arial"/>
          <w:b/>
          <w:bCs/>
          <w:kern w:val="28"/>
          <w:sz w:val="20"/>
          <w:szCs w:val="20"/>
        </w:rPr>
        <w:t>Pour le Maire, Madame Sibylle LE BOUCQ DE BEAUDIGNIES</w:t>
      </w:r>
      <w:r>
        <w:rPr>
          <w:rFonts w:ascii="Arial" w:hAnsi="Arial" w:cs="Arial"/>
          <w:bCs/>
          <w:kern w:val="28"/>
          <w:sz w:val="20"/>
          <w:szCs w:val="20"/>
        </w:rPr>
        <w:t xml:space="preserve"> : </w:t>
      </w:r>
      <w:r>
        <w:rPr>
          <w:rFonts w:ascii="Arial" w:hAnsi="Arial" w:cs="Arial"/>
          <w:b/>
          <w:bCs/>
          <w:kern w:val="28"/>
          <w:sz w:val="20"/>
          <w:szCs w:val="20"/>
        </w:rPr>
        <w:t>17 %</w:t>
      </w:r>
    </w:p>
    <w:p w:rsidR="006552C0" w:rsidRDefault="006552C0" w:rsidP="006552C0">
      <w:pPr>
        <w:pStyle w:val="Paragraphedeliste"/>
        <w:rPr>
          <w:rFonts w:ascii="Arial" w:hAnsi="Arial" w:cs="Arial"/>
          <w:bCs/>
          <w:kern w:val="28"/>
          <w:sz w:val="20"/>
          <w:szCs w:val="20"/>
        </w:rPr>
      </w:pPr>
    </w:p>
    <w:p w:rsidR="006552C0" w:rsidRDefault="006552C0" w:rsidP="006552C0">
      <w:pPr>
        <w:widowControl w:val="0"/>
        <w:tabs>
          <w:tab w:val="left" w:pos="1134"/>
          <w:tab w:val="left" w:pos="8505"/>
        </w:tabs>
        <w:overflowPunct w:val="0"/>
        <w:autoSpaceDE w:val="0"/>
        <w:autoSpaceDN w:val="0"/>
        <w:adjustRightInd w:val="0"/>
        <w:ind w:left="708"/>
        <w:jc w:val="both"/>
        <w:rPr>
          <w:rFonts w:ascii="Arial" w:hAnsi="Arial" w:cs="Arial"/>
          <w:bCs/>
          <w:kern w:val="28"/>
          <w:sz w:val="16"/>
          <w:szCs w:val="16"/>
        </w:rPr>
      </w:pPr>
      <w:r>
        <w:rPr>
          <w:rFonts w:ascii="Arial" w:hAnsi="Arial" w:cs="Arial"/>
          <w:bCs/>
          <w:kern w:val="28"/>
          <w:sz w:val="20"/>
          <w:szCs w:val="20"/>
        </w:rPr>
        <w:t xml:space="preserve">- </w:t>
      </w:r>
      <w:r>
        <w:rPr>
          <w:rFonts w:ascii="Arial" w:hAnsi="Arial" w:cs="Arial"/>
          <w:bCs/>
          <w:kern w:val="28"/>
          <w:sz w:val="20"/>
          <w:szCs w:val="20"/>
        </w:rPr>
        <w:tab/>
        <w:t>Taux en pourcentage de l’indice brut 1015</w:t>
      </w:r>
    </w:p>
    <w:p w:rsidR="006552C0" w:rsidRDefault="006552C0" w:rsidP="006552C0">
      <w:pPr>
        <w:widowControl w:val="0"/>
        <w:tabs>
          <w:tab w:val="left" w:pos="1134"/>
          <w:tab w:val="left" w:pos="8505"/>
        </w:tabs>
        <w:overflowPunct w:val="0"/>
        <w:autoSpaceDE w:val="0"/>
        <w:autoSpaceDN w:val="0"/>
        <w:adjustRightInd w:val="0"/>
        <w:ind w:left="708"/>
        <w:jc w:val="both"/>
        <w:rPr>
          <w:rFonts w:ascii="Arial" w:hAnsi="Arial" w:cs="Arial"/>
          <w:bCs/>
          <w:kern w:val="28"/>
          <w:sz w:val="20"/>
          <w:szCs w:val="20"/>
        </w:rPr>
      </w:pPr>
      <w:r>
        <w:rPr>
          <w:rFonts w:ascii="Arial" w:hAnsi="Arial" w:cs="Arial"/>
          <w:bCs/>
          <w:kern w:val="28"/>
          <w:sz w:val="20"/>
          <w:szCs w:val="20"/>
        </w:rPr>
        <w:tab/>
      </w:r>
      <w:r>
        <w:rPr>
          <w:rFonts w:ascii="Arial" w:hAnsi="Arial" w:cs="Arial"/>
          <w:b/>
          <w:bCs/>
          <w:kern w:val="28"/>
          <w:sz w:val="20"/>
          <w:szCs w:val="20"/>
        </w:rPr>
        <w:t>Pour les Adjoints</w:t>
      </w:r>
      <w:r>
        <w:rPr>
          <w:rFonts w:ascii="Arial" w:hAnsi="Arial" w:cs="Arial"/>
          <w:bCs/>
          <w:kern w:val="28"/>
          <w:sz w:val="20"/>
          <w:szCs w:val="20"/>
        </w:rPr>
        <w:t> :</w:t>
      </w:r>
      <w:r>
        <w:rPr>
          <w:rFonts w:ascii="Arial" w:hAnsi="Arial" w:cs="Arial"/>
          <w:bCs/>
          <w:kern w:val="28"/>
          <w:sz w:val="20"/>
          <w:szCs w:val="20"/>
        </w:rPr>
        <w:tab/>
      </w:r>
    </w:p>
    <w:p w:rsidR="006552C0" w:rsidRDefault="006552C0" w:rsidP="006552C0">
      <w:pPr>
        <w:widowControl w:val="0"/>
        <w:tabs>
          <w:tab w:val="left" w:pos="1134"/>
          <w:tab w:val="left" w:pos="8505"/>
        </w:tabs>
        <w:overflowPunct w:val="0"/>
        <w:autoSpaceDE w:val="0"/>
        <w:autoSpaceDN w:val="0"/>
        <w:adjustRightInd w:val="0"/>
        <w:ind w:left="1134"/>
        <w:jc w:val="both"/>
        <w:rPr>
          <w:rFonts w:ascii="Arial" w:hAnsi="Arial" w:cs="Arial"/>
          <w:b/>
          <w:bCs/>
          <w:kern w:val="28"/>
          <w:sz w:val="20"/>
          <w:szCs w:val="20"/>
        </w:rPr>
      </w:pPr>
      <w:r>
        <w:rPr>
          <w:rFonts w:ascii="Arial" w:hAnsi="Arial" w:cs="Arial"/>
          <w:b/>
          <w:bCs/>
          <w:kern w:val="28"/>
          <w:sz w:val="20"/>
          <w:szCs w:val="20"/>
        </w:rPr>
        <w:t>Monsieur Emile THIOLAT (1</w:t>
      </w:r>
      <w:r>
        <w:rPr>
          <w:rFonts w:ascii="Arial" w:hAnsi="Arial" w:cs="Arial"/>
          <w:b/>
          <w:bCs/>
          <w:kern w:val="28"/>
          <w:sz w:val="20"/>
          <w:szCs w:val="20"/>
          <w:vertAlign w:val="superscript"/>
        </w:rPr>
        <w:t>er</w:t>
      </w:r>
      <w:r>
        <w:rPr>
          <w:rFonts w:ascii="Arial" w:hAnsi="Arial" w:cs="Arial"/>
          <w:b/>
          <w:bCs/>
          <w:kern w:val="28"/>
          <w:sz w:val="20"/>
          <w:szCs w:val="20"/>
        </w:rPr>
        <w:t xml:space="preserve"> Adjoint</w:t>
      </w:r>
      <w:r>
        <w:rPr>
          <w:rFonts w:ascii="Arial" w:hAnsi="Arial" w:cs="Arial"/>
          <w:bCs/>
          <w:kern w:val="28"/>
          <w:sz w:val="20"/>
          <w:szCs w:val="20"/>
        </w:rPr>
        <w:t xml:space="preserve">, bénéficiaire de l’arrêté de délégation de fonctions en date du 27 Mai 2020) : </w:t>
      </w:r>
      <w:r>
        <w:rPr>
          <w:rFonts w:ascii="Arial" w:hAnsi="Arial" w:cs="Arial"/>
          <w:b/>
          <w:bCs/>
          <w:kern w:val="28"/>
          <w:sz w:val="20"/>
          <w:szCs w:val="20"/>
        </w:rPr>
        <w:t>6,6 %</w:t>
      </w:r>
    </w:p>
    <w:p w:rsidR="006552C0" w:rsidRDefault="006552C0" w:rsidP="006552C0">
      <w:pPr>
        <w:widowControl w:val="0"/>
        <w:tabs>
          <w:tab w:val="left" w:pos="1134"/>
          <w:tab w:val="left" w:pos="8505"/>
        </w:tabs>
        <w:overflowPunct w:val="0"/>
        <w:autoSpaceDE w:val="0"/>
        <w:autoSpaceDN w:val="0"/>
        <w:adjustRightInd w:val="0"/>
        <w:ind w:left="1134"/>
        <w:jc w:val="both"/>
        <w:rPr>
          <w:rFonts w:ascii="Arial" w:hAnsi="Arial" w:cs="Arial"/>
          <w:bCs/>
          <w:kern w:val="28"/>
          <w:sz w:val="20"/>
          <w:szCs w:val="20"/>
        </w:rPr>
      </w:pPr>
      <w:r>
        <w:rPr>
          <w:rFonts w:ascii="Arial" w:hAnsi="Arial" w:cs="Arial"/>
          <w:b/>
          <w:bCs/>
          <w:kern w:val="28"/>
          <w:sz w:val="20"/>
          <w:szCs w:val="20"/>
        </w:rPr>
        <w:t>Monsieur Richard CARLIER (2</w:t>
      </w:r>
      <w:r>
        <w:rPr>
          <w:rFonts w:ascii="Arial" w:hAnsi="Arial" w:cs="Arial"/>
          <w:b/>
          <w:bCs/>
          <w:kern w:val="28"/>
          <w:sz w:val="20"/>
          <w:szCs w:val="20"/>
          <w:vertAlign w:val="superscript"/>
        </w:rPr>
        <w:t>ème</w:t>
      </w:r>
      <w:r>
        <w:rPr>
          <w:rFonts w:ascii="Arial" w:hAnsi="Arial" w:cs="Arial"/>
          <w:b/>
          <w:bCs/>
          <w:kern w:val="28"/>
          <w:sz w:val="20"/>
          <w:szCs w:val="20"/>
        </w:rPr>
        <w:t xml:space="preserve"> Adjoint, </w:t>
      </w:r>
      <w:r>
        <w:rPr>
          <w:rFonts w:ascii="Arial" w:hAnsi="Arial" w:cs="Arial"/>
          <w:bCs/>
          <w:kern w:val="28"/>
          <w:sz w:val="20"/>
          <w:szCs w:val="20"/>
        </w:rPr>
        <w:t xml:space="preserve">bénéficiaire de l’arrêté de délégation de fonctions en date du 27 Mai 2020) : </w:t>
      </w:r>
      <w:r>
        <w:rPr>
          <w:rFonts w:ascii="Arial" w:hAnsi="Arial" w:cs="Arial"/>
          <w:b/>
          <w:bCs/>
          <w:kern w:val="28"/>
          <w:sz w:val="20"/>
          <w:szCs w:val="20"/>
        </w:rPr>
        <w:t>6,6 % </w:t>
      </w:r>
    </w:p>
    <w:p w:rsidR="006552C0" w:rsidRDefault="006552C0" w:rsidP="006552C0">
      <w:pPr>
        <w:widowControl w:val="0"/>
        <w:tabs>
          <w:tab w:val="left" w:pos="1134"/>
          <w:tab w:val="left" w:pos="8505"/>
        </w:tabs>
        <w:overflowPunct w:val="0"/>
        <w:autoSpaceDE w:val="0"/>
        <w:autoSpaceDN w:val="0"/>
        <w:adjustRightInd w:val="0"/>
        <w:ind w:left="708"/>
        <w:jc w:val="both"/>
        <w:rPr>
          <w:kern w:val="28"/>
        </w:rPr>
      </w:pPr>
      <w:r>
        <w:rPr>
          <w:kern w:val="28"/>
        </w:rPr>
        <w:tab/>
      </w:r>
    </w:p>
    <w:p w:rsidR="006552C0" w:rsidRDefault="006552C0" w:rsidP="006552C0">
      <w:pPr>
        <w:widowControl w:val="0"/>
        <w:tabs>
          <w:tab w:val="left" w:pos="1134"/>
          <w:tab w:val="left" w:pos="8505"/>
        </w:tabs>
        <w:overflowPunct w:val="0"/>
        <w:autoSpaceDE w:val="0"/>
        <w:autoSpaceDN w:val="0"/>
        <w:adjustRightInd w:val="0"/>
        <w:jc w:val="both"/>
        <w:rPr>
          <w:rFonts w:ascii="Arial" w:hAnsi="Arial" w:cs="Arial"/>
          <w:bCs/>
          <w:kern w:val="28"/>
          <w:sz w:val="20"/>
          <w:szCs w:val="20"/>
        </w:rPr>
      </w:pPr>
      <w:r>
        <w:rPr>
          <w:rFonts w:ascii="Arial" w:hAnsi="Arial" w:cs="Arial"/>
          <w:bCs/>
          <w:kern w:val="28"/>
          <w:sz w:val="20"/>
          <w:szCs w:val="20"/>
        </w:rPr>
        <w:t>Dit que les bénéficiaires sont les personnes désignées ci-dessus.</w:t>
      </w:r>
    </w:p>
    <w:p w:rsidR="006552C0" w:rsidRDefault="006552C0" w:rsidP="006552C0">
      <w:pPr>
        <w:widowControl w:val="0"/>
        <w:tabs>
          <w:tab w:val="left" w:pos="1134"/>
          <w:tab w:val="left" w:pos="8505"/>
        </w:tabs>
        <w:overflowPunct w:val="0"/>
        <w:autoSpaceDE w:val="0"/>
        <w:autoSpaceDN w:val="0"/>
        <w:adjustRightInd w:val="0"/>
        <w:jc w:val="both"/>
        <w:rPr>
          <w:rFonts w:ascii="Arial" w:hAnsi="Arial" w:cs="Arial"/>
          <w:bCs/>
          <w:kern w:val="28"/>
          <w:sz w:val="20"/>
          <w:szCs w:val="20"/>
        </w:rPr>
      </w:pPr>
      <w:r>
        <w:rPr>
          <w:rFonts w:ascii="Arial" w:hAnsi="Arial" w:cs="Arial"/>
          <w:bCs/>
          <w:kern w:val="28"/>
          <w:sz w:val="20"/>
          <w:szCs w:val="20"/>
        </w:rPr>
        <w:t xml:space="preserve">Dit que ces décisions prendront effet à compter du </w:t>
      </w:r>
      <w:r>
        <w:rPr>
          <w:rFonts w:ascii="Arial" w:hAnsi="Arial" w:cs="Arial"/>
          <w:b/>
          <w:bCs/>
          <w:kern w:val="28"/>
          <w:sz w:val="20"/>
          <w:szCs w:val="20"/>
        </w:rPr>
        <w:t>27 Mai 2020</w:t>
      </w:r>
      <w:r>
        <w:rPr>
          <w:rFonts w:ascii="Arial" w:hAnsi="Arial" w:cs="Arial"/>
          <w:bCs/>
          <w:kern w:val="28"/>
          <w:sz w:val="20"/>
          <w:szCs w:val="20"/>
        </w:rPr>
        <w:t>.</w:t>
      </w:r>
    </w:p>
    <w:p w:rsidR="006552C0" w:rsidRDefault="006552C0" w:rsidP="006552C0">
      <w:pPr>
        <w:widowControl w:val="0"/>
        <w:tabs>
          <w:tab w:val="left" w:pos="1134"/>
          <w:tab w:val="left" w:pos="8505"/>
        </w:tabs>
        <w:overflowPunct w:val="0"/>
        <w:autoSpaceDE w:val="0"/>
        <w:autoSpaceDN w:val="0"/>
        <w:adjustRightInd w:val="0"/>
        <w:jc w:val="both"/>
        <w:rPr>
          <w:rFonts w:ascii="Arial" w:hAnsi="Arial" w:cs="Arial"/>
          <w:b/>
          <w:bCs/>
          <w:kern w:val="28"/>
          <w:sz w:val="19"/>
          <w:szCs w:val="19"/>
          <w:bdr w:val="dotted" w:sz="4" w:space="0" w:color="auto" w:frame="1"/>
        </w:rPr>
      </w:pPr>
      <w:r>
        <w:rPr>
          <w:rFonts w:ascii="Arial" w:hAnsi="Arial" w:cs="Arial"/>
          <w:bCs/>
          <w:kern w:val="28"/>
          <w:sz w:val="20"/>
          <w:szCs w:val="20"/>
        </w:rPr>
        <w:t>Dit que les crédits nécessaires seront inscrits à l’article 6531 du budget communal.</w:t>
      </w:r>
    </w:p>
    <w:p w:rsidR="006552C0" w:rsidRDefault="006552C0" w:rsidP="006552C0">
      <w:pPr>
        <w:widowControl w:val="0"/>
        <w:tabs>
          <w:tab w:val="left" w:pos="1134"/>
        </w:tabs>
        <w:overflowPunct w:val="0"/>
        <w:autoSpaceDE w:val="0"/>
        <w:autoSpaceDN w:val="0"/>
        <w:adjustRightInd w:val="0"/>
        <w:jc w:val="both"/>
        <w:rPr>
          <w:rFonts w:ascii="Arial" w:hAnsi="Arial" w:cs="Arial"/>
          <w:bCs/>
          <w:kern w:val="28"/>
          <w:sz w:val="16"/>
          <w:szCs w:val="16"/>
        </w:rPr>
      </w:pPr>
    </w:p>
    <w:p w:rsidR="00AF3301" w:rsidRPr="00AF3301" w:rsidRDefault="00AF3301" w:rsidP="00AF3301">
      <w:pPr>
        <w:widowControl w:val="0"/>
        <w:tabs>
          <w:tab w:val="left" w:pos="1134"/>
          <w:tab w:val="left" w:pos="8505"/>
        </w:tabs>
        <w:overflowPunct w:val="0"/>
        <w:autoSpaceDE w:val="0"/>
        <w:autoSpaceDN w:val="0"/>
        <w:adjustRightInd w:val="0"/>
        <w:rPr>
          <w:b/>
          <w:bCs/>
          <w:kern w:val="28"/>
          <w:sz w:val="22"/>
          <w:szCs w:val="22"/>
          <w:u w:val="single"/>
        </w:rPr>
      </w:pPr>
      <w:r w:rsidRPr="00AF3301">
        <w:rPr>
          <w:b/>
          <w:bCs/>
          <w:kern w:val="28"/>
          <w:sz w:val="22"/>
          <w:szCs w:val="22"/>
        </w:rPr>
        <w:tab/>
      </w:r>
      <w:r w:rsidRPr="00AF3301">
        <w:rPr>
          <w:b/>
          <w:bCs/>
          <w:kern w:val="28"/>
          <w:sz w:val="22"/>
          <w:szCs w:val="22"/>
          <w:u w:val="single"/>
        </w:rPr>
        <w:t xml:space="preserve">DESIGNATION DES MEMBRES DES COMMISSIONS MUNICIPALES </w:t>
      </w:r>
    </w:p>
    <w:p w:rsidR="00AF3301" w:rsidRDefault="00AF3301" w:rsidP="00AF3301">
      <w:pPr>
        <w:widowControl w:val="0"/>
        <w:tabs>
          <w:tab w:val="left" w:pos="1134"/>
          <w:tab w:val="left" w:pos="8505"/>
        </w:tabs>
        <w:overflowPunct w:val="0"/>
        <w:autoSpaceDE w:val="0"/>
        <w:autoSpaceDN w:val="0"/>
        <w:adjustRightInd w:val="0"/>
        <w:rPr>
          <w:rFonts w:ascii="Arial" w:hAnsi="Arial" w:cs="Arial"/>
          <w:b/>
          <w:bCs/>
          <w:kern w:val="28"/>
          <w:sz w:val="19"/>
          <w:szCs w:val="19"/>
          <w:bdr w:val="dotted" w:sz="4" w:space="0" w:color="auto"/>
        </w:rPr>
      </w:pPr>
    </w:p>
    <w:p w:rsidR="006552C0" w:rsidRDefault="00AF3301" w:rsidP="006552C0">
      <w:pPr>
        <w:widowControl w:val="0"/>
        <w:tabs>
          <w:tab w:val="left" w:pos="1134"/>
        </w:tabs>
        <w:overflowPunct w:val="0"/>
        <w:autoSpaceDE w:val="0"/>
        <w:autoSpaceDN w:val="0"/>
        <w:adjustRightInd w:val="0"/>
        <w:jc w:val="both"/>
        <w:rPr>
          <w:rFonts w:ascii="Arial" w:hAnsi="Arial" w:cs="Arial"/>
          <w:bCs/>
          <w:kern w:val="28"/>
          <w:sz w:val="20"/>
          <w:szCs w:val="20"/>
        </w:rPr>
      </w:pPr>
      <w:r>
        <w:rPr>
          <w:rFonts w:ascii="Arial" w:hAnsi="Arial" w:cs="Arial"/>
          <w:bCs/>
          <w:kern w:val="28"/>
          <w:sz w:val="20"/>
          <w:szCs w:val="20"/>
        </w:rPr>
        <w:t xml:space="preserve">Madame le Maire rappelle que, conformément aux dispositions de l’article L2121-22 du Code Général des </w:t>
      </w:r>
      <w:r w:rsidR="006552C0">
        <w:rPr>
          <w:rFonts w:ascii="Arial" w:hAnsi="Arial" w:cs="Arial"/>
          <w:bCs/>
          <w:kern w:val="28"/>
          <w:sz w:val="20"/>
          <w:szCs w:val="20"/>
        </w:rPr>
        <w:t xml:space="preserve">Madame le Maire rappelle que, conformément aux dispositions de l’article L2121-22 du Code Général des Collectivités Territoriales « le Conseil Municipal peut former, au cours de chaque séance, des commissions chargées d’étudier les questions soumises au Conseil, soit par l’administration, soit à l’initiative d’un de ses membres ». </w:t>
      </w:r>
    </w:p>
    <w:p w:rsidR="006552C0" w:rsidRDefault="006552C0" w:rsidP="006552C0">
      <w:pPr>
        <w:widowControl w:val="0"/>
        <w:tabs>
          <w:tab w:val="left" w:pos="1134"/>
        </w:tabs>
        <w:overflowPunct w:val="0"/>
        <w:autoSpaceDE w:val="0"/>
        <w:autoSpaceDN w:val="0"/>
        <w:adjustRightInd w:val="0"/>
        <w:jc w:val="both"/>
        <w:rPr>
          <w:rFonts w:ascii="Arial" w:hAnsi="Arial" w:cs="Arial"/>
          <w:bCs/>
          <w:kern w:val="28"/>
          <w:sz w:val="20"/>
          <w:szCs w:val="20"/>
        </w:rPr>
      </w:pPr>
    </w:p>
    <w:p w:rsidR="006552C0" w:rsidRDefault="006552C0" w:rsidP="006552C0">
      <w:pPr>
        <w:widowControl w:val="0"/>
        <w:tabs>
          <w:tab w:val="left" w:pos="1134"/>
        </w:tabs>
        <w:overflowPunct w:val="0"/>
        <w:autoSpaceDE w:val="0"/>
        <w:autoSpaceDN w:val="0"/>
        <w:adjustRightInd w:val="0"/>
        <w:jc w:val="both"/>
        <w:rPr>
          <w:rFonts w:ascii="Arial" w:hAnsi="Arial" w:cs="Arial"/>
          <w:bCs/>
          <w:kern w:val="28"/>
          <w:sz w:val="20"/>
          <w:szCs w:val="20"/>
        </w:rPr>
      </w:pPr>
      <w:r w:rsidRPr="00037A7A">
        <w:rPr>
          <w:rFonts w:ascii="Arial" w:hAnsi="Arial" w:cs="Arial"/>
          <w:b/>
          <w:bCs/>
          <w:kern w:val="28"/>
          <w:sz w:val="20"/>
          <w:szCs w:val="20"/>
        </w:rPr>
        <w:t>Après en avoir délibéré, le Conseil Municipal</w:t>
      </w:r>
      <w:r>
        <w:rPr>
          <w:rFonts w:ascii="Arial" w:hAnsi="Arial" w:cs="Arial"/>
          <w:b/>
          <w:bCs/>
          <w:kern w:val="28"/>
          <w:sz w:val="20"/>
          <w:szCs w:val="20"/>
        </w:rPr>
        <w:t>, à l’unanimité </w:t>
      </w:r>
      <w:r w:rsidRPr="00243742">
        <w:rPr>
          <w:rFonts w:ascii="Arial" w:hAnsi="Arial" w:cs="Arial"/>
          <w:bCs/>
          <w:kern w:val="28"/>
          <w:sz w:val="20"/>
          <w:szCs w:val="20"/>
        </w:rPr>
        <w:t>:</w:t>
      </w:r>
    </w:p>
    <w:p w:rsidR="006552C0" w:rsidRDefault="006552C0" w:rsidP="006552C0">
      <w:pPr>
        <w:widowControl w:val="0"/>
        <w:tabs>
          <w:tab w:val="left" w:pos="1134"/>
        </w:tabs>
        <w:overflowPunct w:val="0"/>
        <w:autoSpaceDE w:val="0"/>
        <w:autoSpaceDN w:val="0"/>
        <w:adjustRightInd w:val="0"/>
        <w:jc w:val="both"/>
        <w:rPr>
          <w:rFonts w:ascii="Arial" w:hAnsi="Arial" w:cs="Arial"/>
          <w:bCs/>
          <w:kern w:val="28"/>
          <w:sz w:val="20"/>
          <w:szCs w:val="20"/>
        </w:rPr>
      </w:pPr>
    </w:p>
    <w:p w:rsidR="006552C0" w:rsidRPr="00365668" w:rsidRDefault="006552C0" w:rsidP="006552C0">
      <w:pPr>
        <w:widowControl w:val="0"/>
        <w:numPr>
          <w:ilvl w:val="0"/>
          <w:numId w:val="25"/>
        </w:numPr>
        <w:tabs>
          <w:tab w:val="left" w:pos="1134"/>
        </w:tabs>
        <w:overflowPunct w:val="0"/>
        <w:autoSpaceDE w:val="0"/>
        <w:autoSpaceDN w:val="0"/>
        <w:adjustRightInd w:val="0"/>
        <w:jc w:val="both"/>
        <w:rPr>
          <w:rFonts w:ascii="Arial" w:hAnsi="Arial" w:cs="Arial"/>
          <w:bCs/>
          <w:kern w:val="28"/>
          <w:sz w:val="16"/>
          <w:szCs w:val="16"/>
        </w:rPr>
      </w:pPr>
      <w:r>
        <w:rPr>
          <w:rFonts w:ascii="Arial" w:hAnsi="Arial" w:cs="Arial"/>
          <w:b/>
          <w:bCs/>
          <w:kern w:val="28"/>
          <w:sz w:val="20"/>
          <w:szCs w:val="20"/>
        </w:rPr>
        <w:t xml:space="preserve">Décide </w:t>
      </w:r>
      <w:r>
        <w:rPr>
          <w:rFonts w:ascii="Arial" w:hAnsi="Arial" w:cs="Arial"/>
          <w:bCs/>
          <w:kern w:val="28"/>
          <w:sz w:val="20"/>
          <w:szCs w:val="20"/>
        </w:rPr>
        <w:t>la création des commissions municipales visées ci-dessous ;</w:t>
      </w:r>
    </w:p>
    <w:p w:rsidR="006552C0" w:rsidRPr="00365668" w:rsidRDefault="006552C0" w:rsidP="006552C0">
      <w:pPr>
        <w:widowControl w:val="0"/>
        <w:numPr>
          <w:ilvl w:val="0"/>
          <w:numId w:val="25"/>
        </w:numPr>
        <w:tabs>
          <w:tab w:val="left" w:pos="1134"/>
        </w:tabs>
        <w:overflowPunct w:val="0"/>
        <w:autoSpaceDE w:val="0"/>
        <w:autoSpaceDN w:val="0"/>
        <w:adjustRightInd w:val="0"/>
        <w:jc w:val="both"/>
        <w:rPr>
          <w:rFonts w:ascii="Arial" w:hAnsi="Arial" w:cs="Arial"/>
          <w:bCs/>
          <w:kern w:val="28"/>
          <w:sz w:val="16"/>
          <w:szCs w:val="16"/>
        </w:rPr>
      </w:pPr>
      <w:r>
        <w:rPr>
          <w:rFonts w:ascii="Arial" w:hAnsi="Arial" w:cs="Arial"/>
          <w:b/>
          <w:bCs/>
          <w:kern w:val="28"/>
          <w:sz w:val="20"/>
          <w:szCs w:val="20"/>
        </w:rPr>
        <w:t xml:space="preserve">Fixe </w:t>
      </w:r>
      <w:r w:rsidRPr="00365668">
        <w:rPr>
          <w:rFonts w:ascii="Arial" w:hAnsi="Arial" w:cs="Arial"/>
          <w:bCs/>
          <w:kern w:val="28"/>
          <w:sz w:val="20"/>
          <w:szCs w:val="20"/>
        </w:rPr>
        <w:t>le nombre de membres dans chaque commission ;</w:t>
      </w:r>
    </w:p>
    <w:p w:rsidR="006552C0" w:rsidRPr="00365668" w:rsidRDefault="006552C0" w:rsidP="006552C0">
      <w:pPr>
        <w:widowControl w:val="0"/>
        <w:numPr>
          <w:ilvl w:val="0"/>
          <w:numId w:val="25"/>
        </w:numPr>
        <w:tabs>
          <w:tab w:val="left" w:pos="1134"/>
        </w:tabs>
        <w:overflowPunct w:val="0"/>
        <w:autoSpaceDE w:val="0"/>
        <w:autoSpaceDN w:val="0"/>
        <w:adjustRightInd w:val="0"/>
        <w:jc w:val="both"/>
        <w:rPr>
          <w:rFonts w:ascii="Arial" w:hAnsi="Arial" w:cs="Arial"/>
          <w:bCs/>
          <w:kern w:val="28"/>
          <w:sz w:val="16"/>
          <w:szCs w:val="16"/>
        </w:rPr>
      </w:pPr>
      <w:r>
        <w:rPr>
          <w:rFonts w:ascii="Arial" w:hAnsi="Arial" w:cs="Arial"/>
          <w:b/>
          <w:bCs/>
          <w:kern w:val="28"/>
          <w:sz w:val="20"/>
          <w:szCs w:val="20"/>
        </w:rPr>
        <w:t xml:space="preserve">Elit </w:t>
      </w:r>
      <w:r w:rsidRPr="00365668">
        <w:rPr>
          <w:rFonts w:ascii="Arial" w:hAnsi="Arial" w:cs="Arial"/>
          <w:bCs/>
          <w:kern w:val="28"/>
          <w:sz w:val="20"/>
          <w:szCs w:val="20"/>
        </w:rPr>
        <w:t>à la représentation proportionnelle les conseillers municipaux qui composent ces commissions.</w:t>
      </w:r>
    </w:p>
    <w:p w:rsidR="006552C0" w:rsidRDefault="006552C0" w:rsidP="006552C0">
      <w:pPr>
        <w:widowControl w:val="0"/>
        <w:tabs>
          <w:tab w:val="left" w:pos="1134"/>
        </w:tabs>
        <w:overflowPunct w:val="0"/>
        <w:autoSpaceDE w:val="0"/>
        <w:autoSpaceDN w:val="0"/>
        <w:adjustRightInd w:val="0"/>
        <w:jc w:val="both"/>
        <w:rPr>
          <w:rFonts w:ascii="Arial" w:hAnsi="Arial" w:cs="Arial"/>
          <w:bCs/>
          <w:kern w:val="28"/>
          <w:sz w:val="16"/>
          <w:szCs w:val="16"/>
        </w:rPr>
      </w:pPr>
    </w:p>
    <w:p w:rsidR="006552C0" w:rsidRPr="00DE4102" w:rsidRDefault="006552C0" w:rsidP="006552C0">
      <w:pPr>
        <w:widowControl w:val="0"/>
        <w:tabs>
          <w:tab w:val="left" w:pos="1134"/>
        </w:tabs>
        <w:overflowPunct w:val="0"/>
        <w:autoSpaceDE w:val="0"/>
        <w:autoSpaceDN w:val="0"/>
        <w:adjustRightInd w:val="0"/>
        <w:jc w:val="both"/>
        <w:rPr>
          <w:rFonts w:ascii="Arial" w:hAnsi="Arial" w:cs="Arial"/>
          <w:bCs/>
          <w:kern w:val="28"/>
          <w:sz w:val="20"/>
          <w:szCs w:val="20"/>
        </w:rPr>
      </w:pPr>
      <w:r w:rsidRPr="00DE4102">
        <w:rPr>
          <w:rFonts w:ascii="Arial" w:hAnsi="Arial" w:cs="Arial"/>
          <w:bCs/>
          <w:kern w:val="28"/>
          <w:sz w:val="20"/>
          <w:szCs w:val="20"/>
        </w:rPr>
        <w:t>Sont ainsi constituées les commissions suivantes :</w:t>
      </w:r>
    </w:p>
    <w:p w:rsidR="006552C0" w:rsidRDefault="006552C0" w:rsidP="006552C0">
      <w:pPr>
        <w:widowControl w:val="0"/>
        <w:tabs>
          <w:tab w:val="left" w:pos="1134"/>
        </w:tabs>
        <w:overflowPunct w:val="0"/>
        <w:autoSpaceDE w:val="0"/>
        <w:autoSpaceDN w:val="0"/>
        <w:adjustRightInd w:val="0"/>
        <w:jc w:val="both"/>
        <w:rPr>
          <w:rFonts w:ascii="Arial" w:hAnsi="Arial" w:cs="Arial"/>
          <w:bCs/>
          <w:kern w:val="28"/>
          <w:sz w:val="20"/>
          <w:szCs w:val="20"/>
        </w:rPr>
      </w:pPr>
    </w:p>
    <w:p w:rsidR="006552C0" w:rsidRDefault="006552C0" w:rsidP="006552C0">
      <w:pPr>
        <w:widowControl w:val="0"/>
        <w:tabs>
          <w:tab w:val="left" w:pos="1134"/>
        </w:tabs>
        <w:overflowPunct w:val="0"/>
        <w:autoSpaceDE w:val="0"/>
        <w:autoSpaceDN w:val="0"/>
        <w:adjustRightInd w:val="0"/>
        <w:jc w:val="both"/>
        <w:rPr>
          <w:rFonts w:ascii="Arial" w:hAnsi="Arial" w:cs="Arial"/>
          <w:bCs/>
          <w:kern w:val="28"/>
          <w:sz w:val="20"/>
          <w:szCs w:val="20"/>
        </w:rPr>
      </w:pPr>
      <w:r>
        <w:rPr>
          <w:rFonts w:ascii="Arial" w:hAnsi="Arial" w:cs="Arial"/>
          <w:bCs/>
          <w:kern w:val="28"/>
          <w:sz w:val="20"/>
          <w:szCs w:val="20"/>
        </w:rPr>
        <w:t>Commission communale des impôts directs</w:t>
      </w:r>
    </w:p>
    <w:p w:rsidR="006552C0" w:rsidRDefault="006552C0" w:rsidP="006552C0">
      <w:pPr>
        <w:widowControl w:val="0"/>
        <w:tabs>
          <w:tab w:val="left" w:pos="1134"/>
        </w:tabs>
        <w:overflowPunct w:val="0"/>
        <w:autoSpaceDE w:val="0"/>
        <w:autoSpaceDN w:val="0"/>
        <w:adjustRightInd w:val="0"/>
        <w:jc w:val="both"/>
        <w:rPr>
          <w:rFonts w:ascii="Arial" w:hAnsi="Arial" w:cs="Arial"/>
          <w:bCs/>
          <w:kern w:val="28"/>
          <w:sz w:val="20"/>
          <w:szCs w:val="20"/>
        </w:rPr>
      </w:pPr>
    </w:p>
    <w:p w:rsidR="006552C0" w:rsidRDefault="006552C0" w:rsidP="006552C0">
      <w:pPr>
        <w:widowControl w:val="0"/>
        <w:tabs>
          <w:tab w:val="left" w:pos="1134"/>
        </w:tabs>
        <w:overflowPunct w:val="0"/>
        <w:autoSpaceDE w:val="0"/>
        <w:autoSpaceDN w:val="0"/>
        <w:adjustRightInd w:val="0"/>
        <w:jc w:val="both"/>
        <w:rPr>
          <w:rFonts w:ascii="Arial" w:hAnsi="Arial" w:cs="Arial"/>
          <w:bCs/>
          <w:kern w:val="28"/>
          <w:sz w:val="20"/>
          <w:szCs w:val="20"/>
        </w:rPr>
      </w:pPr>
      <w:r>
        <w:rPr>
          <w:rFonts w:ascii="Arial" w:hAnsi="Arial" w:cs="Arial"/>
          <w:bCs/>
          <w:kern w:val="28"/>
          <w:sz w:val="20"/>
          <w:szCs w:val="20"/>
        </w:rPr>
        <w:t>Commission d’appel d’offres</w:t>
      </w:r>
    </w:p>
    <w:p w:rsidR="006552C0" w:rsidRDefault="006552C0" w:rsidP="006552C0">
      <w:pPr>
        <w:widowControl w:val="0"/>
        <w:tabs>
          <w:tab w:val="left" w:pos="1134"/>
        </w:tabs>
        <w:overflowPunct w:val="0"/>
        <w:autoSpaceDE w:val="0"/>
        <w:autoSpaceDN w:val="0"/>
        <w:adjustRightInd w:val="0"/>
        <w:jc w:val="both"/>
        <w:rPr>
          <w:rFonts w:ascii="Arial" w:hAnsi="Arial" w:cs="Arial"/>
          <w:bCs/>
          <w:kern w:val="28"/>
          <w:sz w:val="20"/>
          <w:szCs w:val="20"/>
        </w:rPr>
      </w:pPr>
    </w:p>
    <w:p w:rsidR="006552C0" w:rsidRDefault="006552C0" w:rsidP="006552C0">
      <w:pPr>
        <w:widowControl w:val="0"/>
        <w:tabs>
          <w:tab w:val="left" w:pos="1134"/>
        </w:tabs>
        <w:overflowPunct w:val="0"/>
        <w:autoSpaceDE w:val="0"/>
        <w:autoSpaceDN w:val="0"/>
        <w:adjustRightInd w:val="0"/>
        <w:jc w:val="both"/>
        <w:rPr>
          <w:rFonts w:ascii="Arial" w:hAnsi="Arial" w:cs="Arial"/>
          <w:bCs/>
          <w:kern w:val="28"/>
          <w:sz w:val="20"/>
          <w:szCs w:val="20"/>
        </w:rPr>
      </w:pPr>
      <w:r>
        <w:rPr>
          <w:rFonts w:ascii="Arial" w:hAnsi="Arial" w:cs="Arial"/>
          <w:bCs/>
          <w:kern w:val="28"/>
          <w:sz w:val="20"/>
          <w:szCs w:val="20"/>
        </w:rPr>
        <w:t>Commission des travaux (bâtiments et voirie)</w:t>
      </w:r>
    </w:p>
    <w:p w:rsidR="006552C0" w:rsidRDefault="006552C0" w:rsidP="006552C0">
      <w:pPr>
        <w:widowControl w:val="0"/>
        <w:tabs>
          <w:tab w:val="left" w:pos="1134"/>
        </w:tabs>
        <w:overflowPunct w:val="0"/>
        <w:autoSpaceDE w:val="0"/>
        <w:autoSpaceDN w:val="0"/>
        <w:adjustRightInd w:val="0"/>
        <w:jc w:val="both"/>
        <w:rPr>
          <w:rFonts w:ascii="Arial" w:hAnsi="Arial" w:cs="Arial"/>
          <w:bCs/>
          <w:kern w:val="28"/>
          <w:sz w:val="20"/>
          <w:szCs w:val="20"/>
        </w:rPr>
      </w:pPr>
    </w:p>
    <w:p w:rsidR="006552C0" w:rsidRDefault="006552C0" w:rsidP="006552C0">
      <w:pPr>
        <w:widowControl w:val="0"/>
        <w:tabs>
          <w:tab w:val="left" w:pos="1134"/>
        </w:tabs>
        <w:overflowPunct w:val="0"/>
        <w:autoSpaceDE w:val="0"/>
        <w:autoSpaceDN w:val="0"/>
        <w:adjustRightInd w:val="0"/>
        <w:jc w:val="both"/>
        <w:rPr>
          <w:rFonts w:ascii="Arial" w:hAnsi="Arial" w:cs="Arial"/>
          <w:bCs/>
          <w:kern w:val="28"/>
          <w:sz w:val="20"/>
          <w:szCs w:val="20"/>
        </w:rPr>
      </w:pPr>
      <w:r>
        <w:rPr>
          <w:rFonts w:ascii="Arial" w:hAnsi="Arial" w:cs="Arial"/>
          <w:bCs/>
          <w:kern w:val="28"/>
          <w:sz w:val="20"/>
          <w:szCs w:val="20"/>
        </w:rPr>
        <w:t>Commission pour enjeux économiques et environnementaux futurs</w:t>
      </w:r>
    </w:p>
    <w:p w:rsidR="006552C0" w:rsidRDefault="006552C0" w:rsidP="006552C0">
      <w:pPr>
        <w:widowControl w:val="0"/>
        <w:tabs>
          <w:tab w:val="left" w:pos="1134"/>
        </w:tabs>
        <w:overflowPunct w:val="0"/>
        <w:autoSpaceDE w:val="0"/>
        <w:autoSpaceDN w:val="0"/>
        <w:adjustRightInd w:val="0"/>
        <w:jc w:val="both"/>
        <w:rPr>
          <w:rFonts w:ascii="Arial" w:hAnsi="Arial" w:cs="Arial"/>
          <w:bCs/>
          <w:kern w:val="28"/>
          <w:sz w:val="20"/>
          <w:szCs w:val="20"/>
        </w:rPr>
      </w:pPr>
    </w:p>
    <w:p w:rsidR="006552C0" w:rsidRDefault="006552C0" w:rsidP="006552C0">
      <w:pPr>
        <w:widowControl w:val="0"/>
        <w:tabs>
          <w:tab w:val="left" w:pos="1134"/>
        </w:tabs>
        <w:overflowPunct w:val="0"/>
        <w:autoSpaceDE w:val="0"/>
        <w:autoSpaceDN w:val="0"/>
        <w:adjustRightInd w:val="0"/>
        <w:jc w:val="both"/>
        <w:rPr>
          <w:rFonts w:ascii="Arial" w:hAnsi="Arial" w:cs="Arial"/>
          <w:bCs/>
          <w:kern w:val="28"/>
          <w:sz w:val="20"/>
          <w:szCs w:val="20"/>
        </w:rPr>
      </w:pPr>
      <w:r>
        <w:rPr>
          <w:rFonts w:ascii="Arial" w:hAnsi="Arial" w:cs="Arial"/>
          <w:bCs/>
          <w:kern w:val="28"/>
          <w:sz w:val="20"/>
          <w:szCs w:val="20"/>
        </w:rPr>
        <w:t>Commission finances</w:t>
      </w:r>
    </w:p>
    <w:p w:rsidR="006552C0" w:rsidRDefault="006552C0" w:rsidP="006552C0">
      <w:pPr>
        <w:widowControl w:val="0"/>
        <w:tabs>
          <w:tab w:val="left" w:pos="1134"/>
        </w:tabs>
        <w:overflowPunct w:val="0"/>
        <w:autoSpaceDE w:val="0"/>
        <w:autoSpaceDN w:val="0"/>
        <w:adjustRightInd w:val="0"/>
        <w:jc w:val="both"/>
        <w:rPr>
          <w:rFonts w:ascii="Arial" w:hAnsi="Arial" w:cs="Arial"/>
          <w:bCs/>
          <w:kern w:val="28"/>
          <w:sz w:val="20"/>
          <w:szCs w:val="20"/>
        </w:rPr>
      </w:pPr>
    </w:p>
    <w:p w:rsidR="006552C0" w:rsidRPr="00365668" w:rsidRDefault="006552C0" w:rsidP="006552C0">
      <w:pPr>
        <w:widowControl w:val="0"/>
        <w:tabs>
          <w:tab w:val="left" w:pos="1134"/>
        </w:tabs>
        <w:overflowPunct w:val="0"/>
        <w:autoSpaceDE w:val="0"/>
        <w:autoSpaceDN w:val="0"/>
        <w:adjustRightInd w:val="0"/>
        <w:jc w:val="both"/>
        <w:rPr>
          <w:rFonts w:ascii="Arial" w:hAnsi="Arial" w:cs="Arial"/>
          <w:bCs/>
          <w:kern w:val="28"/>
          <w:sz w:val="20"/>
          <w:szCs w:val="20"/>
        </w:rPr>
      </w:pPr>
      <w:r>
        <w:rPr>
          <w:rFonts w:ascii="Arial" w:hAnsi="Arial" w:cs="Arial"/>
          <w:bCs/>
          <w:kern w:val="28"/>
          <w:sz w:val="20"/>
          <w:szCs w:val="20"/>
        </w:rPr>
        <w:t>Commission communication et numérique</w:t>
      </w:r>
    </w:p>
    <w:p w:rsidR="00AF3301" w:rsidRDefault="00AF3301" w:rsidP="006552C0">
      <w:pPr>
        <w:widowControl w:val="0"/>
        <w:tabs>
          <w:tab w:val="left" w:pos="1134"/>
        </w:tabs>
        <w:overflowPunct w:val="0"/>
        <w:autoSpaceDE w:val="0"/>
        <w:autoSpaceDN w:val="0"/>
        <w:adjustRightInd w:val="0"/>
        <w:jc w:val="both"/>
        <w:rPr>
          <w:rFonts w:ascii="Arial" w:hAnsi="Arial" w:cs="Arial"/>
          <w:bCs/>
          <w:kern w:val="28"/>
          <w:sz w:val="16"/>
          <w:szCs w:val="16"/>
        </w:rPr>
      </w:pPr>
    </w:p>
    <w:p w:rsidR="00E95802" w:rsidRDefault="00E95802" w:rsidP="00AF3301">
      <w:pPr>
        <w:widowControl w:val="0"/>
        <w:tabs>
          <w:tab w:val="left" w:pos="1134"/>
          <w:tab w:val="left" w:pos="8505"/>
        </w:tabs>
        <w:overflowPunct w:val="0"/>
        <w:autoSpaceDE w:val="0"/>
        <w:autoSpaceDN w:val="0"/>
        <w:adjustRightInd w:val="0"/>
        <w:rPr>
          <w:rFonts w:ascii="Arial" w:hAnsi="Arial" w:cs="Arial"/>
          <w:b/>
          <w:bCs/>
          <w:kern w:val="28"/>
          <w:sz w:val="20"/>
          <w:szCs w:val="20"/>
          <w:u w:val="single"/>
        </w:rPr>
      </w:pPr>
    </w:p>
    <w:p w:rsidR="00E95802" w:rsidRDefault="00E95802" w:rsidP="00AF3301">
      <w:pPr>
        <w:widowControl w:val="0"/>
        <w:tabs>
          <w:tab w:val="left" w:pos="1134"/>
          <w:tab w:val="left" w:pos="8505"/>
        </w:tabs>
        <w:overflowPunct w:val="0"/>
        <w:autoSpaceDE w:val="0"/>
        <w:autoSpaceDN w:val="0"/>
        <w:adjustRightInd w:val="0"/>
        <w:rPr>
          <w:rFonts w:ascii="Arial" w:hAnsi="Arial" w:cs="Arial"/>
          <w:b/>
          <w:bCs/>
          <w:kern w:val="28"/>
          <w:sz w:val="20"/>
          <w:szCs w:val="20"/>
          <w:u w:val="single"/>
        </w:rPr>
      </w:pPr>
    </w:p>
    <w:p w:rsidR="00E95802" w:rsidRDefault="00E95802" w:rsidP="00AF3301">
      <w:pPr>
        <w:widowControl w:val="0"/>
        <w:tabs>
          <w:tab w:val="left" w:pos="1134"/>
          <w:tab w:val="left" w:pos="8505"/>
        </w:tabs>
        <w:overflowPunct w:val="0"/>
        <w:autoSpaceDE w:val="0"/>
        <w:autoSpaceDN w:val="0"/>
        <w:adjustRightInd w:val="0"/>
        <w:rPr>
          <w:rFonts w:ascii="Arial" w:hAnsi="Arial" w:cs="Arial"/>
          <w:b/>
          <w:bCs/>
          <w:kern w:val="28"/>
          <w:sz w:val="20"/>
          <w:szCs w:val="20"/>
          <w:u w:val="single"/>
        </w:rPr>
      </w:pPr>
    </w:p>
    <w:p w:rsidR="00E95802" w:rsidRDefault="00E95802" w:rsidP="00AF3301">
      <w:pPr>
        <w:widowControl w:val="0"/>
        <w:tabs>
          <w:tab w:val="left" w:pos="1134"/>
          <w:tab w:val="left" w:pos="8505"/>
        </w:tabs>
        <w:overflowPunct w:val="0"/>
        <w:autoSpaceDE w:val="0"/>
        <w:autoSpaceDN w:val="0"/>
        <w:adjustRightInd w:val="0"/>
        <w:rPr>
          <w:rFonts w:ascii="Arial" w:hAnsi="Arial" w:cs="Arial"/>
          <w:b/>
          <w:bCs/>
          <w:kern w:val="28"/>
          <w:sz w:val="20"/>
          <w:szCs w:val="20"/>
          <w:u w:val="single"/>
        </w:rPr>
      </w:pPr>
    </w:p>
    <w:p w:rsidR="00E95802" w:rsidRDefault="00E95802" w:rsidP="00AF3301">
      <w:pPr>
        <w:widowControl w:val="0"/>
        <w:tabs>
          <w:tab w:val="left" w:pos="1134"/>
          <w:tab w:val="left" w:pos="8505"/>
        </w:tabs>
        <w:overflowPunct w:val="0"/>
        <w:autoSpaceDE w:val="0"/>
        <w:autoSpaceDN w:val="0"/>
        <w:adjustRightInd w:val="0"/>
        <w:rPr>
          <w:rFonts w:ascii="Arial" w:hAnsi="Arial" w:cs="Arial"/>
          <w:b/>
          <w:bCs/>
          <w:kern w:val="28"/>
          <w:sz w:val="20"/>
          <w:szCs w:val="20"/>
          <w:u w:val="single"/>
        </w:rPr>
      </w:pPr>
    </w:p>
    <w:p w:rsidR="00E95802" w:rsidRDefault="00E95802" w:rsidP="00AF3301">
      <w:pPr>
        <w:widowControl w:val="0"/>
        <w:tabs>
          <w:tab w:val="left" w:pos="1134"/>
          <w:tab w:val="left" w:pos="8505"/>
        </w:tabs>
        <w:overflowPunct w:val="0"/>
        <w:autoSpaceDE w:val="0"/>
        <w:autoSpaceDN w:val="0"/>
        <w:adjustRightInd w:val="0"/>
        <w:rPr>
          <w:rFonts w:ascii="Arial" w:hAnsi="Arial" w:cs="Arial"/>
          <w:b/>
          <w:bCs/>
          <w:kern w:val="28"/>
          <w:sz w:val="20"/>
          <w:szCs w:val="20"/>
          <w:u w:val="single"/>
        </w:rPr>
      </w:pPr>
    </w:p>
    <w:p w:rsidR="00E95802" w:rsidRDefault="00E95802" w:rsidP="00AF3301">
      <w:pPr>
        <w:widowControl w:val="0"/>
        <w:tabs>
          <w:tab w:val="left" w:pos="1134"/>
          <w:tab w:val="left" w:pos="8505"/>
        </w:tabs>
        <w:overflowPunct w:val="0"/>
        <w:autoSpaceDE w:val="0"/>
        <w:autoSpaceDN w:val="0"/>
        <w:adjustRightInd w:val="0"/>
        <w:rPr>
          <w:rFonts w:ascii="Arial" w:hAnsi="Arial" w:cs="Arial"/>
          <w:b/>
          <w:bCs/>
          <w:kern w:val="28"/>
          <w:sz w:val="20"/>
          <w:szCs w:val="20"/>
          <w:u w:val="single"/>
        </w:rPr>
      </w:pPr>
    </w:p>
    <w:p w:rsidR="00933501" w:rsidRDefault="00933501" w:rsidP="00AF3301">
      <w:pPr>
        <w:widowControl w:val="0"/>
        <w:tabs>
          <w:tab w:val="left" w:pos="1134"/>
          <w:tab w:val="left" w:pos="8505"/>
        </w:tabs>
        <w:overflowPunct w:val="0"/>
        <w:autoSpaceDE w:val="0"/>
        <w:autoSpaceDN w:val="0"/>
        <w:adjustRightInd w:val="0"/>
        <w:rPr>
          <w:rFonts w:ascii="Arial" w:hAnsi="Arial" w:cs="Arial"/>
          <w:b/>
          <w:bCs/>
          <w:kern w:val="28"/>
          <w:sz w:val="20"/>
          <w:szCs w:val="20"/>
          <w:u w:val="single"/>
        </w:rPr>
      </w:pPr>
    </w:p>
    <w:p w:rsidR="00AF3301" w:rsidRPr="00FD3283" w:rsidRDefault="00AF3301" w:rsidP="00AF3301">
      <w:pPr>
        <w:widowControl w:val="0"/>
        <w:tabs>
          <w:tab w:val="left" w:pos="1134"/>
          <w:tab w:val="left" w:pos="8505"/>
        </w:tabs>
        <w:overflowPunct w:val="0"/>
        <w:autoSpaceDE w:val="0"/>
        <w:autoSpaceDN w:val="0"/>
        <w:adjustRightInd w:val="0"/>
        <w:rPr>
          <w:rFonts w:ascii="Arial" w:hAnsi="Arial" w:cs="Arial"/>
          <w:b/>
          <w:bCs/>
          <w:kern w:val="28"/>
          <w:sz w:val="20"/>
          <w:szCs w:val="20"/>
          <w:u w:val="single"/>
        </w:rPr>
      </w:pPr>
      <w:r w:rsidRPr="00FD3283">
        <w:rPr>
          <w:rFonts w:ascii="Arial" w:hAnsi="Arial" w:cs="Arial"/>
          <w:b/>
          <w:bCs/>
          <w:kern w:val="28"/>
          <w:sz w:val="20"/>
          <w:szCs w:val="20"/>
          <w:u w:val="single"/>
        </w:rPr>
        <w:t>Commission d’Appel d’Offres</w:t>
      </w:r>
    </w:p>
    <w:p w:rsidR="00AF3301" w:rsidRPr="006A3FDD" w:rsidRDefault="00AF3301" w:rsidP="00AF3301">
      <w:pPr>
        <w:widowControl w:val="0"/>
        <w:tabs>
          <w:tab w:val="left" w:pos="1134"/>
          <w:tab w:val="left" w:pos="8505"/>
        </w:tabs>
        <w:overflowPunct w:val="0"/>
        <w:autoSpaceDE w:val="0"/>
        <w:autoSpaceDN w:val="0"/>
        <w:adjustRightInd w:val="0"/>
        <w:rPr>
          <w:rFonts w:ascii="Arial" w:hAnsi="Arial" w:cs="Arial"/>
          <w:b/>
          <w:bCs/>
          <w:kern w:val="28"/>
          <w:sz w:val="22"/>
          <w:szCs w:val="22"/>
          <w:bdr w:val="dotted" w:sz="4" w:space="0" w:color="auto"/>
        </w:rPr>
      </w:pPr>
    </w:p>
    <w:p w:rsidR="006552C0" w:rsidRPr="005C5BFD" w:rsidRDefault="006552C0" w:rsidP="006552C0">
      <w:pPr>
        <w:widowControl w:val="0"/>
        <w:tabs>
          <w:tab w:val="left" w:pos="1134"/>
        </w:tabs>
        <w:overflowPunct w:val="0"/>
        <w:autoSpaceDE w:val="0"/>
        <w:autoSpaceDN w:val="0"/>
        <w:adjustRightInd w:val="0"/>
        <w:jc w:val="both"/>
        <w:rPr>
          <w:rFonts w:ascii="Arial" w:hAnsi="Arial" w:cs="Arial"/>
          <w:bCs/>
          <w:kern w:val="28"/>
          <w:sz w:val="20"/>
          <w:szCs w:val="20"/>
        </w:rPr>
      </w:pPr>
      <w:r w:rsidRPr="005C5BFD">
        <w:rPr>
          <w:rFonts w:ascii="Arial" w:hAnsi="Arial" w:cs="Arial"/>
          <w:bCs/>
          <w:kern w:val="28"/>
          <w:sz w:val="20"/>
          <w:szCs w:val="20"/>
        </w:rPr>
        <w:t xml:space="preserve">Monsieur le Maire rappelle </w:t>
      </w:r>
      <w:r>
        <w:rPr>
          <w:rFonts w:ascii="Arial" w:hAnsi="Arial" w:cs="Arial"/>
          <w:bCs/>
          <w:kern w:val="28"/>
          <w:sz w:val="20"/>
          <w:szCs w:val="20"/>
        </w:rPr>
        <w:t xml:space="preserve">que </w:t>
      </w:r>
      <w:smartTag w:uri="urn:schemas-microsoft-com:office:smarttags" w:element="PersonName">
        <w:smartTagPr>
          <w:attr w:name="ProductID" w:val="la Commission"/>
        </w:smartTagPr>
        <w:r>
          <w:rPr>
            <w:rFonts w:ascii="Arial" w:hAnsi="Arial" w:cs="Arial"/>
            <w:bCs/>
            <w:kern w:val="28"/>
            <w:sz w:val="20"/>
            <w:szCs w:val="20"/>
          </w:rPr>
          <w:t>la Commission</w:t>
        </w:r>
      </w:smartTag>
      <w:r>
        <w:rPr>
          <w:rFonts w:ascii="Arial" w:hAnsi="Arial" w:cs="Arial"/>
          <w:bCs/>
          <w:kern w:val="28"/>
          <w:sz w:val="20"/>
          <w:szCs w:val="20"/>
        </w:rPr>
        <w:t xml:space="preserve"> d’Appel d’Offres doit être renouvelée après l’élection des Conseillers Municipaux.</w:t>
      </w:r>
    </w:p>
    <w:p w:rsidR="006552C0" w:rsidRPr="003A6D0F" w:rsidRDefault="006552C0" w:rsidP="006552C0">
      <w:pPr>
        <w:widowControl w:val="0"/>
        <w:tabs>
          <w:tab w:val="left" w:pos="1134"/>
        </w:tabs>
        <w:overflowPunct w:val="0"/>
        <w:autoSpaceDE w:val="0"/>
        <w:autoSpaceDN w:val="0"/>
        <w:adjustRightInd w:val="0"/>
        <w:jc w:val="both"/>
        <w:rPr>
          <w:rFonts w:ascii="Arial" w:hAnsi="Arial" w:cs="Arial"/>
          <w:bCs/>
          <w:kern w:val="28"/>
          <w:sz w:val="16"/>
          <w:szCs w:val="16"/>
        </w:rPr>
      </w:pPr>
    </w:p>
    <w:p w:rsidR="006552C0" w:rsidRDefault="006552C0" w:rsidP="006552C0">
      <w:pPr>
        <w:widowControl w:val="0"/>
        <w:tabs>
          <w:tab w:val="left" w:pos="1134"/>
        </w:tabs>
        <w:overflowPunct w:val="0"/>
        <w:autoSpaceDE w:val="0"/>
        <w:autoSpaceDN w:val="0"/>
        <w:adjustRightInd w:val="0"/>
        <w:jc w:val="both"/>
        <w:rPr>
          <w:rFonts w:ascii="Arial" w:hAnsi="Arial" w:cs="Arial"/>
          <w:bCs/>
          <w:kern w:val="28"/>
          <w:sz w:val="20"/>
          <w:szCs w:val="20"/>
        </w:rPr>
      </w:pPr>
      <w:r>
        <w:rPr>
          <w:rFonts w:ascii="Arial" w:hAnsi="Arial" w:cs="Arial"/>
          <w:bCs/>
          <w:kern w:val="28"/>
          <w:sz w:val="20"/>
          <w:szCs w:val="20"/>
        </w:rPr>
        <w:t xml:space="preserve">Vu l’article 22 du Code des Marchés Publics, </w:t>
      </w:r>
      <w:smartTag w:uri="urn:schemas-microsoft-com:office:smarttags" w:element="PersonName">
        <w:smartTagPr>
          <w:attr w:name="ProductID" w:val="la Commission"/>
        </w:smartTagPr>
        <w:r>
          <w:rPr>
            <w:rFonts w:ascii="Arial" w:hAnsi="Arial" w:cs="Arial"/>
            <w:bCs/>
            <w:kern w:val="28"/>
            <w:sz w:val="20"/>
            <w:szCs w:val="20"/>
          </w:rPr>
          <w:t>la Commission</w:t>
        </w:r>
      </w:smartTag>
      <w:r>
        <w:rPr>
          <w:rFonts w:ascii="Arial" w:hAnsi="Arial" w:cs="Arial"/>
          <w:bCs/>
          <w:kern w:val="28"/>
          <w:sz w:val="20"/>
          <w:szCs w:val="20"/>
        </w:rPr>
        <w:t xml:space="preserve"> d’appel d’Offres sera donc constituée :</w:t>
      </w:r>
    </w:p>
    <w:p w:rsidR="006552C0" w:rsidRPr="00680D35" w:rsidRDefault="006552C0" w:rsidP="006552C0">
      <w:pPr>
        <w:widowControl w:val="0"/>
        <w:tabs>
          <w:tab w:val="left" w:pos="1134"/>
        </w:tabs>
        <w:overflowPunct w:val="0"/>
        <w:autoSpaceDE w:val="0"/>
        <w:autoSpaceDN w:val="0"/>
        <w:adjustRightInd w:val="0"/>
        <w:jc w:val="both"/>
        <w:rPr>
          <w:rFonts w:ascii="Arial" w:hAnsi="Arial" w:cs="Arial"/>
          <w:bCs/>
          <w:kern w:val="28"/>
          <w:sz w:val="16"/>
          <w:szCs w:val="16"/>
        </w:rPr>
      </w:pPr>
    </w:p>
    <w:p w:rsidR="006552C0" w:rsidRDefault="006552C0" w:rsidP="006552C0">
      <w:pPr>
        <w:widowControl w:val="0"/>
        <w:tabs>
          <w:tab w:val="left" w:pos="1134"/>
        </w:tabs>
        <w:overflowPunct w:val="0"/>
        <w:autoSpaceDE w:val="0"/>
        <w:autoSpaceDN w:val="0"/>
        <w:adjustRightInd w:val="0"/>
        <w:jc w:val="both"/>
        <w:rPr>
          <w:rFonts w:ascii="Arial" w:hAnsi="Arial" w:cs="Arial"/>
          <w:bCs/>
          <w:kern w:val="28"/>
          <w:sz w:val="20"/>
          <w:szCs w:val="20"/>
        </w:rPr>
      </w:pPr>
      <w:r w:rsidRPr="00D02EDA">
        <w:rPr>
          <w:rFonts w:ascii="Arial" w:hAnsi="Arial" w:cs="Arial"/>
          <w:bCs/>
          <w:kern w:val="28"/>
          <w:sz w:val="20"/>
          <w:szCs w:val="20"/>
          <w:u w:val="single"/>
        </w:rPr>
        <w:t>A titre délibératif</w:t>
      </w:r>
      <w:r>
        <w:rPr>
          <w:rFonts w:ascii="Arial" w:hAnsi="Arial" w:cs="Arial"/>
          <w:bCs/>
          <w:kern w:val="28"/>
          <w:sz w:val="20"/>
          <w:szCs w:val="20"/>
        </w:rPr>
        <w:t> :</w:t>
      </w:r>
    </w:p>
    <w:p w:rsidR="006552C0" w:rsidRDefault="006552C0" w:rsidP="006552C0">
      <w:pPr>
        <w:widowControl w:val="0"/>
        <w:tabs>
          <w:tab w:val="left" w:pos="1134"/>
        </w:tabs>
        <w:overflowPunct w:val="0"/>
        <w:autoSpaceDE w:val="0"/>
        <w:autoSpaceDN w:val="0"/>
        <w:adjustRightInd w:val="0"/>
        <w:jc w:val="both"/>
        <w:rPr>
          <w:rFonts w:ascii="Arial" w:hAnsi="Arial" w:cs="Arial"/>
          <w:bCs/>
          <w:kern w:val="28"/>
          <w:sz w:val="20"/>
          <w:szCs w:val="20"/>
        </w:rPr>
      </w:pPr>
      <w:r>
        <w:rPr>
          <w:rFonts w:ascii="Arial" w:hAnsi="Arial" w:cs="Arial"/>
          <w:bCs/>
          <w:kern w:val="28"/>
          <w:sz w:val="20"/>
          <w:szCs w:val="20"/>
        </w:rPr>
        <w:t xml:space="preserve">- de Madame le Maire </w:t>
      </w:r>
    </w:p>
    <w:p w:rsidR="006552C0" w:rsidRDefault="006552C0" w:rsidP="006552C0">
      <w:pPr>
        <w:widowControl w:val="0"/>
        <w:tabs>
          <w:tab w:val="left" w:pos="1134"/>
        </w:tabs>
        <w:overflowPunct w:val="0"/>
        <w:autoSpaceDE w:val="0"/>
        <w:autoSpaceDN w:val="0"/>
        <w:adjustRightInd w:val="0"/>
        <w:jc w:val="both"/>
        <w:rPr>
          <w:rFonts w:ascii="Arial" w:hAnsi="Arial" w:cs="Arial"/>
          <w:bCs/>
          <w:kern w:val="28"/>
          <w:sz w:val="20"/>
          <w:szCs w:val="20"/>
        </w:rPr>
      </w:pPr>
      <w:r>
        <w:rPr>
          <w:rFonts w:ascii="Arial" w:hAnsi="Arial" w:cs="Arial"/>
          <w:bCs/>
          <w:kern w:val="28"/>
          <w:sz w:val="20"/>
          <w:szCs w:val="20"/>
        </w:rPr>
        <w:t>- de 3 membres titulaires</w:t>
      </w:r>
    </w:p>
    <w:p w:rsidR="006552C0" w:rsidRDefault="006552C0" w:rsidP="006552C0">
      <w:pPr>
        <w:widowControl w:val="0"/>
        <w:tabs>
          <w:tab w:val="left" w:pos="1134"/>
        </w:tabs>
        <w:overflowPunct w:val="0"/>
        <w:autoSpaceDE w:val="0"/>
        <w:autoSpaceDN w:val="0"/>
        <w:adjustRightInd w:val="0"/>
        <w:jc w:val="both"/>
        <w:rPr>
          <w:rFonts w:ascii="Arial" w:hAnsi="Arial" w:cs="Arial"/>
          <w:bCs/>
          <w:kern w:val="28"/>
          <w:sz w:val="20"/>
          <w:szCs w:val="20"/>
        </w:rPr>
      </w:pPr>
      <w:r>
        <w:rPr>
          <w:rFonts w:ascii="Arial" w:hAnsi="Arial" w:cs="Arial"/>
          <w:bCs/>
          <w:kern w:val="28"/>
          <w:sz w:val="20"/>
          <w:szCs w:val="20"/>
        </w:rPr>
        <w:t>- de 3 membres suppléants</w:t>
      </w:r>
    </w:p>
    <w:p w:rsidR="006552C0" w:rsidRPr="00680D35" w:rsidRDefault="006552C0" w:rsidP="006552C0">
      <w:pPr>
        <w:widowControl w:val="0"/>
        <w:tabs>
          <w:tab w:val="left" w:pos="1134"/>
        </w:tabs>
        <w:overflowPunct w:val="0"/>
        <w:autoSpaceDE w:val="0"/>
        <w:autoSpaceDN w:val="0"/>
        <w:adjustRightInd w:val="0"/>
        <w:jc w:val="both"/>
        <w:rPr>
          <w:rFonts w:ascii="Arial" w:hAnsi="Arial" w:cs="Arial"/>
          <w:bCs/>
          <w:kern w:val="28"/>
          <w:sz w:val="16"/>
          <w:szCs w:val="16"/>
        </w:rPr>
      </w:pPr>
    </w:p>
    <w:p w:rsidR="006552C0" w:rsidRPr="00680D35" w:rsidRDefault="006552C0" w:rsidP="006552C0">
      <w:pPr>
        <w:widowControl w:val="0"/>
        <w:tabs>
          <w:tab w:val="left" w:pos="1134"/>
        </w:tabs>
        <w:overflowPunct w:val="0"/>
        <w:autoSpaceDE w:val="0"/>
        <w:autoSpaceDN w:val="0"/>
        <w:adjustRightInd w:val="0"/>
        <w:jc w:val="both"/>
        <w:rPr>
          <w:rFonts w:ascii="Arial" w:hAnsi="Arial" w:cs="Arial"/>
          <w:bCs/>
          <w:kern w:val="28"/>
          <w:sz w:val="16"/>
          <w:szCs w:val="16"/>
        </w:rPr>
      </w:pPr>
      <w:r w:rsidRPr="00D02EDA">
        <w:rPr>
          <w:rFonts w:ascii="Arial" w:hAnsi="Arial" w:cs="Arial"/>
          <w:bCs/>
          <w:kern w:val="28"/>
          <w:sz w:val="20"/>
          <w:szCs w:val="20"/>
          <w:u w:val="single"/>
        </w:rPr>
        <w:t>A titre consultatif</w:t>
      </w:r>
      <w:r>
        <w:rPr>
          <w:rFonts w:ascii="Arial" w:hAnsi="Arial" w:cs="Arial"/>
          <w:bCs/>
          <w:kern w:val="28"/>
          <w:sz w:val="20"/>
          <w:szCs w:val="20"/>
        </w:rPr>
        <w:t xml:space="preserve"> (article 23 du Code des Marchés Publics)</w:t>
      </w:r>
    </w:p>
    <w:p w:rsidR="006552C0" w:rsidRPr="003A6D0F" w:rsidRDefault="006552C0" w:rsidP="006552C0">
      <w:pPr>
        <w:widowControl w:val="0"/>
        <w:tabs>
          <w:tab w:val="left" w:pos="1134"/>
        </w:tabs>
        <w:overflowPunct w:val="0"/>
        <w:autoSpaceDE w:val="0"/>
        <w:autoSpaceDN w:val="0"/>
        <w:adjustRightInd w:val="0"/>
        <w:jc w:val="both"/>
        <w:rPr>
          <w:rFonts w:ascii="Arial" w:hAnsi="Arial" w:cs="Arial"/>
          <w:bCs/>
          <w:kern w:val="28"/>
          <w:sz w:val="20"/>
          <w:szCs w:val="20"/>
        </w:rPr>
      </w:pPr>
      <w:r>
        <w:rPr>
          <w:rFonts w:ascii="Arial" w:hAnsi="Arial" w:cs="Arial"/>
          <w:bCs/>
          <w:kern w:val="28"/>
          <w:sz w:val="20"/>
          <w:szCs w:val="20"/>
        </w:rPr>
        <w:t xml:space="preserve">Lorsqu’ils y sont invités par le Président de </w:t>
      </w:r>
      <w:smartTag w:uri="urn:schemas-microsoft-com:office:smarttags" w:element="PersonName">
        <w:smartTagPr>
          <w:attr w:name="ProductID" w:val="la Commission"/>
        </w:smartTagPr>
        <w:r>
          <w:rPr>
            <w:rFonts w:ascii="Arial" w:hAnsi="Arial" w:cs="Arial"/>
            <w:bCs/>
            <w:kern w:val="28"/>
            <w:sz w:val="20"/>
            <w:szCs w:val="20"/>
          </w:rPr>
          <w:t>la Commission</w:t>
        </w:r>
      </w:smartTag>
      <w:r>
        <w:rPr>
          <w:rFonts w:ascii="Arial" w:hAnsi="Arial" w:cs="Arial"/>
          <w:bCs/>
          <w:kern w:val="28"/>
          <w:sz w:val="20"/>
          <w:szCs w:val="20"/>
        </w:rPr>
        <w:t xml:space="preserve"> d’Appel d’offres, le comptable public et un représentant du Directeur Général de </w:t>
      </w:r>
      <w:smartTag w:uri="urn:schemas-microsoft-com:office:smarttags" w:element="PersonName">
        <w:smartTagPr>
          <w:attr w:name="ProductID" w:val="la Concurrence"/>
        </w:smartTagPr>
        <w:r>
          <w:rPr>
            <w:rFonts w:ascii="Arial" w:hAnsi="Arial" w:cs="Arial"/>
            <w:bCs/>
            <w:kern w:val="28"/>
            <w:sz w:val="20"/>
            <w:szCs w:val="20"/>
          </w:rPr>
          <w:t>la Concurrence</w:t>
        </w:r>
      </w:smartTag>
      <w:r>
        <w:rPr>
          <w:rFonts w:ascii="Arial" w:hAnsi="Arial" w:cs="Arial"/>
          <w:bCs/>
          <w:kern w:val="28"/>
          <w:sz w:val="20"/>
          <w:szCs w:val="20"/>
        </w:rPr>
        <w:t xml:space="preserve">, de </w:t>
      </w:r>
      <w:smartTag w:uri="urn:schemas-microsoft-com:office:smarttags" w:element="PersonName">
        <w:smartTagPr>
          <w:attr w:name="ProductID" w:val="la Consommation"/>
        </w:smartTagPr>
        <w:r>
          <w:rPr>
            <w:rFonts w:ascii="Arial" w:hAnsi="Arial" w:cs="Arial"/>
            <w:bCs/>
            <w:kern w:val="28"/>
            <w:sz w:val="20"/>
            <w:szCs w:val="20"/>
          </w:rPr>
          <w:t>la Consommation</w:t>
        </w:r>
      </w:smartTag>
      <w:r>
        <w:rPr>
          <w:rFonts w:ascii="Arial" w:hAnsi="Arial" w:cs="Arial"/>
          <w:bCs/>
          <w:kern w:val="28"/>
          <w:sz w:val="20"/>
          <w:szCs w:val="20"/>
        </w:rPr>
        <w:t xml:space="preserve"> et de </w:t>
      </w:r>
      <w:smartTag w:uri="urn:schemas-microsoft-com:office:smarttags" w:element="PersonName">
        <w:smartTagPr>
          <w:attr w:name="ProductID" w:val="la R￩pression"/>
        </w:smartTagPr>
        <w:r>
          <w:rPr>
            <w:rFonts w:ascii="Arial" w:hAnsi="Arial" w:cs="Arial"/>
            <w:bCs/>
            <w:kern w:val="28"/>
            <w:sz w:val="20"/>
            <w:szCs w:val="20"/>
          </w:rPr>
          <w:t>la Répression</w:t>
        </w:r>
      </w:smartTag>
      <w:r>
        <w:rPr>
          <w:rFonts w:ascii="Arial" w:hAnsi="Arial" w:cs="Arial"/>
          <w:bCs/>
          <w:kern w:val="28"/>
          <w:sz w:val="20"/>
          <w:szCs w:val="20"/>
        </w:rPr>
        <w:t xml:space="preserve"> des Fraudes peuvent participer, avec voix consultative, aux réunions de </w:t>
      </w:r>
      <w:smartTag w:uri="urn:schemas-microsoft-com:office:smarttags" w:element="PersonName">
        <w:smartTagPr>
          <w:attr w:name="ProductID" w:val="la Commission"/>
        </w:smartTagPr>
        <w:r>
          <w:rPr>
            <w:rFonts w:ascii="Arial" w:hAnsi="Arial" w:cs="Arial"/>
            <w:bCs/>
            <w:kern w:val="28"/>
            <w:sz w:val="20"/>
            <w:szCs w:val="20"/>
          </w:rPr>
          <w:t>la Commission</w:t>
        </w:r>
      </w:smartTag>
      <w:r>
        <w:rPr>
          <w:rFonts w:ascii="Arial" w:hAnsi="Arial" w:cs="Arial"/>
          <w:bCs/>
          <w:kern w:val="28"/>
          <w:sz w:val="20"/>
          <w:szCs w:val="20"/>
        </w:rPr>
        <w:t xml:space="preserve"> d’Appel d’Offres.</w:t>
      </w:r>
    </w:p>
    <w:p w:rsidR="006552C0" w:rsidRPr="00680D35" w:rsidRDefault="006552C0" w:rsidP="006552C0">
      <w:pPr>
        <w:widowControl w:val="0"/>
        <w:tabs>
          <w:tab w:val="left" w:pos="1134"/>
        </w:tabs>
        <w:overflowPunct w:val="0"/>
        <w:autoSpaceDE w:val="0"/>
        <w:autoSpaceDN w:val="0"/>
        <w:adjustRightInd w:val="0"/>
        <w:jc w:val="both"/>
        <w:rPr>
          <w:rFonts w:ascii="Arial" w:hAnsi="Arial" w:cs="Arial"/>
          <w:b/>
          <w:bCs/>
          <w:kern w:val="28"/>
          <w:sz w:val="16"/>
          <w:szCs w:val="16"/>
        </w:rPr>
      </w:pPr>
    </w:p>
    <w:p w:rsidR="006552C0" w:rsidRPr="000872F4" w:rsidRDefault="006552C0" w:rsidP="006552C0">
      <w:pPr>
        <w:widowControl w:val="0"/>
        <w:tabs>
          <w:tab w:val="left" w:pos="1134"/>
        </w:tabs>
        <w:overflowPunct w:val="0"/>
        <w:autoSpaceDE w:val="0"/>
        <w:autoSpaceDN w:val="0"/>
        <w:adjustRightInd w:val="0"/>
        <w:jc w:val="both"/>
        <w:rPr>
          <w:rFonts w:ascii="Arial" w:hAnsi="Arial" w:cs="Arial"/>
          <w:b/>
          <w:bCs/>
          <w:kern w:val="28"/>
          <w:sz w:val="18"/>
          <w:szCs w:val="18"/>
        </w:rPr>
      </w:pPr>
      <w:r w:rsidRPr="000872F4">
        <w:rPr>
          <w:rFonts w:ascii="Arial" w:hAnsi="Arial" w:cs="Arial"/>
          <w:b/>
          <w:bCs/>
          <w:kern w:val="28"/>
          <w:sz w:val="18"/>
          <w:szCs w:val="18"/>
        </w:rPr>
        <w:t>Le Conseil Municipal, après élection à la représentation proportionnelle au plus fort reste, désigne les membres suivants :</w:t>
      </w:r>
    </w:p>
    <w:p w:rsidR="006552C0" w:rsidRDefault="006552C0" w:rsidP="006552C0">
      <w:pPr>
        <w:widowControl w:val="0"/>
        <w:tabs>
          <w:tab w:val="left" w:pos="1134"/>
        </w:tabs>
        <w:overflowPunct w:val="0"/>
        <w:autoSpaceDE w:val="0"/>
        <w:autoSpaceDN w:val="0"/>
        <w:adjustRightInd w:val="0"/>
        <w:jc w:val="both"/>
        <w:rPr>
          <w:rFonts w:ascii="Arial" w:hAnsi="Arial" w:cs="Arial"/>
          <w:bCs/>
          <w:kern w:val="28"/>
          <w:sz w:val="16"/>
          <w:szCs w:val="16"/>
        </w:rPr>
      </w:pPr>
    </w:p>
    <w:p w:rsidR="006552C0" w:rsidRPr="00565D10" w:rsidRDefault="006552C0" w:rsidP="006552C0">
      <w:pPr>
        <w:widowControl w:val="0"/>
        <w:tabs>
          <w:tab w:val="left" w:pos="1134"/>
        </w:tabs>
        <w:overflowPunct w:val="0"/>
        <w:autoSpaceDE w:val="0"/>
        <w:autoSpaceDN w:val="0"/>
        <w:adjustRightInd w:val="0"/>
        <w:jc w:val="both"/>
        <w:rPr>
          <w:rFonts w:ascii="Arial" w:hAnsi="Arial" w:cs="Arial"/>
          <w:b/>
          <w:bCs/>
          <w:kern w:val="28"/>
          <w:sz w:val="18"/>
          <w:szCs w:val="18"/>
        </w:rPr>
      </w:pPr>
      <w:r w:rsidRPr="00565D10">
        <w:rPr>
          <w:rFonts w:ascii="Arial" w:hAnsi="Arial" w:cs="Arial"/>
          <w:b/>
          <w:bCs/>
          <w:kern w:val="28"/>
          <w:sz w:val="18"/>
          <w:szCs w:val="18"/>
          <w:u w:val="single"/>
        </w:rPr>
        <w:t>Président</w:t>
      </w:r>
      <w:r w:rsidRPr="00565D10">
        <w:rPr>
          <w:rFonts w:ascii="Arial" w:hAnsi="Arial" w:cs="Arial"/>
          <w:b/>
          <w:bCs/>
          <w:kern w:val="28"/>
          <w:sz w:val="18"/>
          <w:szCs w:val="18"/>
        </w:rPr>
        <w:t> :</w:t>
      </w:r>
    </w:p>
    <w:p w:rsidR="006552C0" w:rsidRPr="00565D10" w:rsidRDefault="006552C0" w:rsidP="006552C0">
      <w:pPr>
        <w:widowControl w:val="0"/>
        <w:tabs>
          <w:tab w:val="left" w:pos="1134"/>
        </w:tabs>
        <w:overflowPunct w:val="0"/>
        <w:autoSpaceDE w:val="0"/>
        <w:autoSpaceDN w:val="0"/>
        <w:adjustRightInd w:val="0"/>
        <w:jc w:val="both"/>
        <w:rPr>
          <w:rFonts w:ascii="Arial" w:hAnsi="Arial" w:cs="Arial"/>
          <w:b/>
          <w:bCs/>
          <w:kern w:val="28"/>
          <w:sz w:val="18"/>
          <w:szCs w:val="18"/>
        </w:rPr>
      </w:pPr>
      <w:r w:rsidRPr="00565D10">
        <w:rPr>
          <w:rFonts w:ascii="Arial" w:hAnsi="Arial" w:cs="Arial"/>
          <w:b/>
          <w:bCs/>
          <w:kern w:val="28"/>
          <w:sz w:val="18"/>
          <w:szCs w:val="18"/>
        </w:rPr>
        <w:t>M</w:t>
      </w:r>
      <w:r>
        <w:rPr>
          <w:rFonts w:ascii="Arial" w:hAnsi="Arial" w:cs="Arial"/>
          <w:b/>
          <w:bCs/>
          <w:kern w:val="28"/>
          <w:sz w:val="18"/>
          <w:szCs w:val="18"/>
        </w:rPr>
        <w:t>me Sibylle DE BEAUDIGNIES</w:t>
      </w:r>
      <w:r w:rsidRPr="00565D10">
        <w:rPr>
          <w:rFonts w:ascii="Arial" w:hAnsi="Arial" w:cs="Arial"/>
          <w:b/>
          <w:bCs/>
          <w:kern w:val="28"/>
          <w:sz w:val="18"/>
          <w:szCs w:val="18"/>
        </w:rPr>
        <w:t>, Président de droit</w:t>
      </w:r>
    </w:p>
    <w:p w:rsidR="006552C0" w:rsidRPr="00565D10" w:rsidRDefault="006552C0" w:rsidP="006552C0">
      <w:pPr>
        <w:widowControl w:val="0"/>
        <w:tabs>
          <w:tab w:val="left" w:pos="1134"/>
        </w:tabs>
        <w:overflowPunct w:val="0"/>
        <w:autoSpaceDE w:val="0"/>
        <w:autoSpaceDN w:val="0"/>
        <w:adjustRightInd w:val="0"/>
        <w:jc w:val="both"/>
        <w:rPr>
          <w:rFonts w:ascii="Arial" w:hAnsi="Arial" w:cs="Arial"/>
          <w:b/>
          <w:bCs/>
          <w:kern w:val="28"/>
          <w:sz w:val="18"/>
          <w:szCs w:val="18"/>
        </w:rPr>
      </w:pPr>
    </w:p>
    <w:p w:rsidR="006552C0" w:rsidRDefault="006552C0" w:rsidP="006552C0">
      <w:pPr>
        <w:widowControl w:val="0"/>
        <w:tabs>
          <w:tab w:val="left" w:pos="1134"/>
        </w:tabs>
        <w:overflowPunct w:val="0"/>
        <w:autoSpaceDE w:val="0"/>
        <w:autoSpaceDN w:val="0"/>
        <w:adjustRightInd w:val="0"/>
        <w:jc w:val="both"/>
        <w:rPr>
          <w:rFonts w:ascii="Arial" w:hAnsi="Arial" w:cs="Arial"/>
          <w:b/>
          <w:bCs/>
          <w:kern w:val="28"/>
          <w:sz w:val="18"/>
          <w:szCs w:val="18"/>
        </w:rPr>
      </w:pPr>
      <w:r w:rsidRPr="00565D10">
        <w:rPr>
          <w:rFonts w:ascii="Arial" w:hAnsi="Arial" w:cs="Arial"/>
          <w:b/>
          <w:bCs/>
          <w:kern w:val="28"/>
          <w:sz w:val="18"/>
          <w:szCs w:val="18"/>
          <w:u w:val="single"/>
        </w:rPr>
        <w:t>Membres titulaires</w:t>
      </w:r>
      <w:r w:rsidRPr="00565D10">
        <w:rPr>
          <w:rFonts w:ascii="Arial" w:hAnsi="Arial" w:cs="Arial"/>
          <w:b/>
          <w:bCs/>
          <w:kern w:val="28"/>
          <w:sz w:val="18"/>
          <w:szCs w:val="18"/>
        </w:rPr>
        <w:t> :</w:t>
      </w:r>
    </w:p>
    <w:p w:rsidR="006552C0" w:rsidRDefault="006552C0" w:rsidP="006552C0">
      <w:pPr>
        <w:widowControl w:val="0"/>
        <w:tabs>
          <w:tab w:val="left" w:pos="1134"/>
        </w:tabs>
        <w:overflowPunct w:val="0"/>
        <w:autoSpaceDE w:val="0"/>
        <w:autoSpaceDN w:val="0"/>
        <w:adjustRightInd w:val="0"/>
        <w:jc w:val="both"/>
        <w:rPr>
          <w:rFonts w:ascii="Arial" w:hAnsi="Arial" w:cs="Arial"/>
          <w:b/>
          <w:bCs/>
          <w:kern w:val="28"/>
          <w:sz w:val="18"/>
          <w:szCs w:val="18"/>
        </w:rPr>
      </w:pPr>
      <w:r>
        <w:rPr>
          <w:rFonts w:ascii="Arial" w:hAnsi="Arial" w:cs="Arial"/>
          <w:b/>
          <w:bCs/>
          <w:kern w:val="28"/>
          <w:sz w:val="18"/>
          <w:szCs w:val="18"/>
        </w:rPr>
        <w:t>M. JAMI Bernard</w:t>
      </w:r>
    </w:p>
    <w:p w:rsidR="006552C0" w:rsidRDefault="006552C0" w:rsidP="006552C0">
      <w:pPr>
        <w:widowControl w:val="0"/>
        <w:tabs>
          <w:tab w:val="left" w:pos="1134"/>
        </w:tabs>
        <w:overflowPunct w:val="0"/>
        <w:autoSpaceDE w:val="0"/>
        <w:autoSpaceDN w:val="0"/>
        <w:adjustRightInd w:val="0"/>
        <w:jc w:val="both"/>
        <w:rPr>
          <w:rFonts w:ascii="Arial" w:hAnsi="Arial" w:cs="Arial"/>
          <w:b/>
          <w:bCs/>
          <w:kern w:val="28"/>
          <w:sz w:val="18"/>
          <w:szCs w:val="18"/>
        </w:rPr>
      </w:pPr>
      <w:r>
        <w:rPr>
          <w:rFonts w:ascii="Arial" w:hAnsi="Arial" w:cs="Arial"/>
          <w:b/>
          <w:bCs/>
          <w:kern w:val="28"/>
          <w:sz w:val="18"/>
          <w:szCs w:val="18"/>
        </w:rPr>
        <w:t>Mme IMPINNA Gaëlle</w:t>
      </w:r>
    </w:p>
    <w:p w:rsidR="006552C0" w:rsidRPr="00565D10" w:rsidRDefault="006552C0" w:rsidP="006552C0">
      <w:pPr>
        <w:widowControl w:val="0"/>
        <w:tabs>
          <w:tab w:val="left" w:pos="1134"/>
        </w:tabs>
        <w:overflowPunct w:val="0"/>
        <w:autoSpaceDE w:val="0"/>
        <w:autoSpaceDN w:val="0"/>
        <w:adjustRightInd w:val="0"/>
        <w:jc w:val="both"/>
        <w:rPr>
          <w:rFonts w:ascii="Arial" w:hAnsi="Arial" w:cs="Arial"/>
          <w:b/>
          <w:bCs/>
          <w:kern w:val="28"/>
          <w:sz w:val="18"/>
          <w:szCs w:val="18"/>
        </w:rPr>
      </w:pPr>
      <w:r>
        <w:rPr>
          <w:rFonts w:ascii="Arial" w:hAnsi="Arial" w:cs="Arial"/>
          <w:b/>
          <w:bCs/>
          <w:kern w:val="28"/>
          <w:sz w:val="18"/>
          <w:szCs w:val="18"/>
        </w:rPr>
        <w:t>M. THIOLAT Emile</w:t>
      </w:r>
    </w:p>
    <w:p w:rsidR="006552C0" w:rsidRPr="00565D10" w:rsidRDefault="006552C0" w:rsidP="006552C0">
      <w:pPr>
        <w:widowControl w:val="0"/>
        <w:tabs>
          <w:tab w:val="left" w:pos="1134"/>
        </w:tabs>
        <w:overflowPunct w:val="0"/>
        <w:autoSpaceDE w:val="0"/>
        <w:autoSpaceDN w:val="0"/>
        <w:adjustRightInd w:val="0"/>
        <w:jc w:val="both"/>
        <w:rPr>
          <w:rFonts w:ascii="Arial" w:hAnsi="Arial" w:cs="Arial"/>
          <w:b/>
          <w:bCs/>
          <w:kern w:val="28"/>
          <w:sz w:val="18"/>
          <w:szCs w:val="18"/>
        </w:rPr>
      </w:pPr>
    </w:p>
    <w:p w:rsidR="006552C0" w:rsidRDefault="006552C0" w:rsidP="006552C0">
      <w:pPr>
        <w:widowControl w:val="0"/>
        <w:tabs>
          <w:tab w:val="left" w:pos="1134"/>
        </w:tabs>
        <w:overflowPunct w:val="0"/>
        <w:autoSpaceDE w:val="0"/>
        <w:autoSpaceDN w:val="0"/>
        <w:adjustRightInd w:val="0"/>
        <w:jc w:val="both"/>
        <w:rPr>
          <w:rFonts w:ascii="Arial" w:hAnsi="Arial" w:cs="Arial"/>
          <w:b/>
          <w:bCs/>
          <w:kern w:val="28"/>
          <w:sz w:val="18"/>
          <w:szCs w:val="18"/>
        </w:rPr>
      </w:pPr>
      <w:r w:rsidRPr="00565D10">
        <w:rPr>
          <w:rFonts w:ascii="Arial" w:hAnsi="Arial" w:cs="Arial"/>
          <w:b/>
          <w:bCs/>
          <w:kern w:val="28"/>
          <w:sz w:val="18"/>
          <w:szCs w:val="18"/>
          <w:u w:val="single"/>
        </w:rPr>
        <w:t>Membres suppléants</w:t>
      </w:r>
      <w:r w:rsidRPr="00565D10">
        <w:rPr>
          <w:rFonts w:ascii="Arial" w:hAnsi="Arial" w:cs="Arial"/>
          <w:b/>
          <w:bCs/>
          <w:kern w:val="28"/>
          <w:sz w:val="18"/>
          <w:szCs w:val="18"/>
        </w:rPr>
        <w:t> :</w:t>
      </w:r>
    </w:p>
    <w:p w:rsidR="006552C0" w:rsidRDefault="006552C0" w:rsidP="006552C0">
      <w:pPr>
        <w:widowControl w:val="0"/>
        <w:tabs>
          <w:tab w:val="left" w:pos="1134"/>
        </w:tabs>
        <w:overflowPunct w:val="0"/>
        <w:autoSpaceDE w:val="0"/>
        <w:autoSpaceDN w:val="0"/>
        <w:adjustRightInd w:val="0"/>
        <w:jc w:val="both"/>
        <w:rPr>
          <w:rFonts w:ascii="Arial" w:hAnsi="Arial" w:cs="Arial"/>
          <w:b/>
          <w:bCs/>
          <w:kern w:val="28"/>
          <w:sz w:val="18"/>
          <w:szCs w:val="18"/>
        </w:rPr>
      </w:pPr>
      <w:r>
        <w:rPr>
          <w:rFonts w:ascii="Arial" w:hAnsi="Arial" w:cs="Arial"/>
          <w:b/>
          <w:bCs/>
          <w:kern w:val="28"/>
          <w:sz w:val="18"/>
          <w:szCs w:val="18"/>
        </w:rPr>
        <w:t>M. DEGEST Christian</w:t>
      </w:r>
    </w:p>
    <w:p w:rsidR="006552C0" w:rsidRDefault="006552C0" w:rsidP="006552C0">
      <w:pPr>
        <w:widowControl w:val="0"/>
        <w:tabs>
          <w:tab w:val="left" w:pos="1134"/>
        </w:tabs>
        <w:overflowPunct w:val="0"/>
        <w:autoSpaceDE w:val="0"/>
        <w:autoSpaceDN w:val="0"/>
        <w:adjustRightInd w:val="0"/>
        <w:jc w:val="both"/>
        <w:rPr>
          <w:rFonts w:ascii="Arial" w:hAnsi="Arial" w:cs="Arial"/>
          <w:b/>
          <w:bCs/>
          <w:kern w:val="28"/>
          <w:sz w:val="18"/>
          <w:szCs w:val="18"/>
        </w:rPr>
      </w:pPr>
      <w:r>
        <w:rPr>
          <w:rFonts w:ascii="Arial" w:hAnsi="Arial" w:cs="Arial"/>
          <w:b/>
          <w:bCs/>
          <w:kern w:val="28"/>
          <w:sz w:val="18"/>
          <w:szCs w:val="18"/>
        </w:rPr>
        <w:t>M. LETORD Michel</w:t>
      </w:r>
    </w:p>
    <w:p w:rsidR="006552C0" w:rsidRDefault="006552C0" w:rsidP="006552C0">
      <w:pPr>
        <w:widowControl w:val="0"/>
        <w:tabs>
          <w:tab w:val="left" w:pos="1134"/>
        </w:tabs>
        <w:overflowPunct w:val="0"/>
        <w:autoSpaceDE w:val="0"/>
        <w:autoSpaceDN w:val="0"/>
        <w:adjustRightInd w:val="0"/>
        <w:jc w:val="both"/>
        <w:rPr>
          <w:rFonts w:ascii="Arial" w:hAnsi="Arial" w:cs="Arial"/>
          <w:b/>
          <w:bCs/>
          <w:kern w:val="28"/>
          <w:sz w:val="18"/>
          <w:szCs w:val="18"/>
        </w:rPr>
      </w:pPr>
      <w:r>
        <w:rPr>
          <w:rFonts w:ascii="Arial" w:hAnsi="Arial" w:cs="Arial"/>
          <w:b/>
          <w:bCs/>
          <w:kern w:val="28"/>
          <w:sz w:val="18"/>
          <w:szCs w:val="18"/>
        </w:rPr>
        <w:t>Mme LEBERT Joëlle</w:t>
      </w:r>
    </w:p>
    <w:p w:rsidR="00FD3283" w:rsidRDefault="00FD3283" w:rsidP="00AF3301">
      <w:pPr>
        <w:ind w:left="720"/>
        <w:jc w:val="both"/>
        <w:rPr>
          <w:noProof/>
          <w:sz w:val="22"/>
          <w:szCs w:val="22"/>
          <w:u w:val="single"/>
        </w:rPr>
      </w:pPr>
    </w:p>
    <w:p w:rsidR="00AF3301" w:rsidRDefault="00FD3283" w:rsidP="00FD3283">
      <w:pPr>
        <w:jc w:val="both"/>
        <w:rPr>
          <w:rFonts w:ascii="Arial" w:hAnsi="Arial" w:cs="Arial"/>
          <w:b/>
          <w:bCs/>
          <w:kern w:val="28"/>
          <w:sz w:val="20"/>
          <w:szCs w:val="20"/>
          <w:u w:val="single"/>
        </w:rPr>
      </w:pPr>
      <w:r w:rsidRPr="00DE4102">
        <w:rPr>
          <w:rFonts w:ascii="Arial" w:hAnsi="Arial" w:cs="Arial"/>
          <w:b/>
          <w:bCs/>
          <w:kern w:val="28"/>
          <w:sz w:val="20"/>
          <w:szCs w:val="20"/>
          <w:u w:val="single"/>
        </w:rPr>
        <w:t>Commission</w:t>
      </w:r>
      <w:r>
        <w:rPr>
          <w:rFonts w:ascii="Arial" w:hAnsi="Arial" w:cs="Arial"/>
          <w:b/>
          <w:bCs/>
          <w:kern w:val="28"/>
          <w:sz w:val="20"/>
          <w:szCs w:val="20"/>
          <w:u w:val="single"/>
        </w:rPr>
        <w:t xml:space="preserve"> pour enjeux économiques et environnementaux futurs</w:t>
      </w:r>
    </w:p>
    <w:p w:rsidR="00FD3283" w:rsidRDefault="00FD3283" w:rsidP="00FD3283">
      <w:pPr>
        <w:jc w:val="both"/>
        <w:rPr>
          <w:rFonts w:ascii="Arial" w:hAnsi="Arial" w:cs="Arial"/>
          <w:b/>
          <w:bCs/>
          <w:kern w:val="28"/>
          <w:sz w:val="20"/>
          <w:szCs w:val="20"/>
          <w:u w:val="single"/>
        </w:rPr>
      </w:pPr>
    </w:p>
    <w:p w:rsidR="006552C0" w:rsidRPr="005C5BFD" w:rsidRDefault="006552C0" w:rsidP="006552C0">
      <w:pPr>
        <w:widowControl w:val="0"/>
        <w:tabs>
          <w:tab w:val="left" w:pos="1134"/>
        </w:tabs>
        <w:overflowPunct w:val="0"/>
        <w:autoSpaceDE w:val="0"/>
        <w:autoSpaceDN w:val="0"/>
        <w:adjustRightInd w:val="0"/>
        <w:jc w:val="both"/>
        <w:rPr>
          <w:rFonts w:ascii="Arial" w:hAnsi="Arial" w:cs="Arial"/>
          <w:bCs/>
          <w:kern w:val="28"/>
          <w:sz w:val="20"/>
          <w:szCs w:val="20"/>
        </w:rPr>
      </w:pPr>
      <w:r w:rsidRPr="005C5BFD">
        <w:rPr>
          <w:rFonts w:ascii="Arial" w:hAnsi="Arial" w:cs="Arial"/>
          <w:bCs/>
          <w:kern w:val="28"/>
          <w:sz w:val="20"/>
          <w:szCs w:val="20"/>
        </w:rPr>
        <w:t>M</w:t>
      </w:r>
      <w:r>
        <w:rPr>
          <w:rFonts w:ascii="Arial" w:hAnsi="Arial" w:cs="Arial"/>
          <w:bCs/>
          <w:kern w:val="28"/>
          <w:sz w:val="20"/>
          <w:szCs w:val="20"/>
        </w:rPr>
        <w:t>adame</w:t>
      </w:r>
      <w:r w:rsidRPr="005C5BFD">
        <w:rPr>
          <w:rFonts w:ascii="Arial" w:hAnsi="Arial" w:cs="Arial"/>
          <w:bCs/>
          <w:kern w:val="28"/>
          <w:sz w:val="20"/>
          <w:szCs w:val="20"/>
        </w:rPr>
        <w:t xml:space="preserve"> le Maire rappelle </w:t>
      </w:r>
      <w:r>
        <w:rPr>
          <w:rFonts w:ascii="Arial" w:hAnsi="Arial" w:cs="Arial"/>
          <w:bCs/>
          <w:kern w:val="28"/>
          <w:sz w:val="20"/>
          <w:szCs w:val="20"/>
        </w:rPr>
        <w:t>que cette commission doit être renouvelée après l’élection des Conseillers Municipaux.</w:t>
      </w:r>
    </w:p>
    <w:p w:rsidR="006552C0" w:rsidRPr="00652CF7" w:rsidRDefault="006552C0" w:rsidP="006552C0">
      <w:pPr>
        <w:widowControl w:val="0"/>
        <w:tabs>
          <w:tab w:val="left" w:pos="1134"/>
        </w:tabs>
        <w:overflowPunct w:val="0"/>
        <w:autoSpaceDE w:val="0"/>
        <w:autoSpaceDN w:val="0"/>
        <w:adjustRightInd w:val="0"/>
        <w:jc w:val="both"/>
        <w:rPr>
          <w:rFonts w:ascii="Arial" w:hAnsi="Arial" w:cs="Arial"/>
          <w:bCs/>
          <w:kern w:val="28"/>
          <w:sz w:val="20"/>
          <w:szCs w:val="20"/>
        </w:rPr>
      </w:pPr>
    </w:p>
    <w:p w:rsidR="006552C0" w:rsidRPr="00652CF7" w:rsidRDefault="006552C0" w:rsidP="006552C0">
      <w:pPr>
        <w:widowControl w:val="0"/>
        <w:tabs>
          <w:tab w:val="left" w:pos="1134"/>
        </w:tabs>
        <w:overflowPunct w:val="0"/>
        <w:autoSpaceDE w:val="0"/>
        <w:autoSpaceDN w:val="0"/>
        <w:adjustRightInd w:val="0"/>
        <w:jc w:val="both"/>
        <w:rPr>
          <w:rFonts w:ascii="Arial" w:hAnsi="Arial" w:cs="Arial"/>
          <w:bCs/>
          <w:kern w:val="28"/>
          <w:sz w:val="20"/>
          <w:szCs w:val="20"/>
        </w:rPr>
      </w:pPr>
      <w:r w:rsidRPr="00652CF7">
        <w:rPr>
          <w:rFonts w:ascii="Arial" w:hAnsi="Arial" w:cs="Arial"/>
          <w:bCs/>
          <w:kern w:val="28"/>
          <w:sz w:val="20"/>
          <w:szCs w:val="20"/>
        </w:rPr>
        <w:t>Madame le Maire est Présidente de droit de cette commission.</w:t>
      </w:r>
    </w:p>
    <w:p w:rsidR="006552C0" w:rsidRDefault="006552C0" w:rsidP="006552C0">
      <w:pPr>
        <w:jc w:val="both"/>
        <w:rPr>
          <w:rFonts w:ascii="Arial" w:hAnsi="Arial" w:cs="Arial"/>
          <w:kern w:val="28"/>
          <w:sz w:val="20"/>
          <w:szCs w:val="20"/>
        </w:rPr>
      </w:pPr>
    </w:p>
    <w:p w:rsidR="006552C0" w:rsidRDefault="006552C0" w:rsidP="006552C0">
      <w:pPr>
        <w:jc w:val="both"/>
        <w:rPr>
          <w:rFonts w:ascii="Arial" w:hAnsi="Arial" w:cs="Arial"/>
          <w:kern w:val="28"/>
          <w:sz w:val="20"/>
          <w:szCs w:val="20"/>
        </w:rPr>
      </w:pPr>
      <w:r>
        <w:rPr>
          <w:rFonts w:ascii="Arial" w:hAnsi="Arial" w:cs="Arial"/>
          <w:kern w:val="28"/>
          <w:sz w:val="20"/>
          <w:szCs w:val="20"/>
        </w:rPr>
        <w:t>Cette commission sera composée de 5 membres titulaires.</w:t>
      </w:r>
    </w:p>
    <w:p w:rsidR="006552C0" w:rsidRDefault="006552C0" w:rsidP="006552C0">
      <w:pPr>
        <w:jc w:val="both"/>
        <w:rPr>
          <w:rFonts w:ascii="Arial" w:hAnsi="Arial" w:cs="Arial"/>
          <w:kern w:val="28"/>
          <w:sz w:val="20"/>
          <w:szCs w:val="20"/>
        </w:rPr>
      </w:pPr>
    </w:p>
    <w:p w:rsidR="006552C0" w:rsidRDefault="006552C0" w:rsidP="006552C0">
      <w:pPr>
        <w:widowControl w:val="0"/>
        <w:tabs>
          <w:tab w:val="left" w:pos="1134"/>
        </w:tabs>
        <w:overflowPunct w:val="0"/>
        <w:autoSpaceDE w:val="0"/>
        <w:autoSpaceDN w:val="0"/>
        <w:adjustRightInd w:val="0"/>
        <w:jc w:val="both"/>
        <w:rPr>
          <w:rFonts w:ascii="Arial" w:hAnsi="Arial" w:cs="Arial"/>
          <w:b/>
          <w:bCs/>
          <w:kern w:val="28"/>
          <w:sz w:val="18"/>
          <w:szCs w:val="18"/>
        </w:rPr>
      </w:pPr>
      <w:r w:rsidRPr="000872F4">
        <w:rPr>
          <w:rFonts w:ascii="Arial" w:hAnsi="Arial" w:cs="Arial"/>
          <w:b/>
          <w:bCs/>
          <w:kern w:val="28"/>
          <w:sz w:val="18"/>
          <w:szCs w:val="18"/>
        </w:rPr>
        <w:t>Le Conseil Municipal, après élection à la représentation proportionnelle au plus fort reste, désigne les membres suivants :</w:t>
      </w:r>
    </w:p>
    <w:p w:rsidR="006552C0" w:rsidRDefault="006552C0" w:rsidP="006552C0">
      <w:pPr>
        <w:widowControl w:val="0"/>
        <w:tabs>
          <w:tab w:val="left" w:pos="1134"/>
        </w:tabs>
        <w:overflowPunct w:val="0"/>
        <w:autoSpaceDE w:val="0"/>
        <w:autoSpaceDN w:val="0"/>
        <w:adjustRightInd w:val="0"/>
        <w:jc w:val="both"/>
        <w:rPr>
          <w:rFonts w:ascii="Arial" w:hAnsi="Arial" w:cs="Arial"/>
          <w:b/>
          <w:bCs/>
          <w:kern w:val="28"/>
          <w:sz w:val="18"/>
          <w:szCs w:val="18"/>
        </w:rPr>
      </w:pPr>
    </w:p>
    <w:p w:rsidR="006552C0" w:rsidRDefault="006552C0" w:rsidP="006552C0">
      <w:pPr>
        <w:widowControl w:val="0"/>
        <w:tabs>
          <w:tab w:val="left" w:pos="1134"/>
        </w:tabs>
        <w:overflowPunct w:val="0"/>
        <w:autoSpaceDE w:val="0"/>
        <w:autoSpaceDN w:val="0"/>
        <w:adjustRightInd w:val="0"/>
        <w:jc w:val="both"/>
        <w:rPr>
          <w:rFonts w:ascii="Arial" w:hAnsi="Arial" w:cs="Arial"/>
          <w:b/>
          <w:bCs/>
          <w:kern w:val="28"/>
          <w:sz w:val="18"/>
          <w:szCs w:val="18"/>
        </w:rPr>
      </w:pPr>
      <w:r>
        <w:rPr>
          <w:rFonts w:ascii="Arial" w:hAnsi="Arial" w:cs="Arial"/>
          <w:b/>
          <w:bCs/>
          <w:kern w:val="28"/>
          <w:sz w:val="18"/>
          <w:szCs w:val="18"/>
        </w:rPr>
        <w:t>5 Titulaires :</w:t>
      </w:r>
    </w:p>
    <w:p w:rsidR="006552C0" w:rsidRDefault="006552C0" w:rsidP="006552C0">
      <w:pPr>
        <w:widowControl w:val="0"/>
        <w:tabs>
          <w:tab w:val="left" w:pos="1134"/>
        </w:tabs>
        <w:overflowPunct w:val="0"/>
        <w:autoSpaceDE w:val="0"/>
        <w:autoSpaceDN w:val="0"/>
        <w:adjustRightInd w:val="0"/>
        <w:jc w:val="both"/>
        <w:rPr>
          <w:rFonts w:ascii="Arial" w:hAnsi="Arial" w:cs="Arial"/>
          <w:b/>
          <w:bCs/>
          <w:kern w:val="28"/>
          <w:sz w:val="18"/>
          <w:szCs w:val="18"/>
        </w:rPr>
      </w:pPr>
    </w:p>
    <w:p w:rsidR="006552C0" w:rsidRDefault="006552C0" w:rsidP="006552C0">
      <w:pPr>
        <w:widowControl w:val="0"/>
        <w:tabs>
          <w:tab w:val="left" w:pos="1134"/>
        </w:tabs>
        <w:overflowPunct w:val="0"/>
        <w:autoSpaceDE w:val="0"/>
        <w:autoSpaceDN w:val="0"/>
        <w:adjustRightInd w:val="0"/>
        <w:jc w:val="both"/>
        <w:rPr>
          <w:rFonts w:ascii="Arial" w:hAnsi="Arial" w:cs="Arial"/>
          <w:b/>
          <w:bCs/>
          <w:kern w:val="28"/>
          <w:sz w:val="18"/>
          <w:szCs w:val="18"/>
        </w:rPr>
      </w:pPr>
      <w:r>
        <w:rPr>
          <w:rFonts w:ascii="Arial" w:hAnsi="Arial" w:cs="Arial"/>
          <w:b/>
          <w:bCs/>
          <w:kern w:val="28"/>
          <w:sz w:val="18"/>
          <w:szCs w:val="18"/>
        </w:rPr>
        <w:t>M. CALLU Frédéric</w:t>
      </w:r>
    </w:p>
    <w:p w:rsidR="006552C0" w:rsidRDefault="006552C0" w:rsidP="006552C0">
      <w:pPr>
        <w:widowControl w:val="0"/>
        <w:tabs>
          <w:tab w:val="left" w:pos="1134"/>
        </w:tabs>
        <w:overflowPunct w:val="0"/>
        <w:autoSpaceDE w:val="0"/>
        <w:autoSpaceDN w:val="0"/>
        <w:adjustRightInd w:val="0"/>
        <w:jc w:val="both"/>
        <w:rPr>
          <w:rFonts w:ascii="Arial" w:hAnsi="Arial" w:cs="Arial"/>
          <w:b/>
          <w:bCs/>
          <w:kern w:val="28"/>
          <w:sz w:val="18"/>
          <w:szCs w:val="18"/>
        </w:rPr>
      </w:pPr>
      <w:r>
        <w:rPr>
          <w:rFonts w:ascii="Arial" w:hAnsi="Arial" w:cs="Arial"/>
          <w:b/>
          <w:bCs/>
          <w:kern w:val="28"/>
          <w:sz w:val="18"/>
          <w:szCs w:val="18"/>
        </w:rPr>
        <w:t>Mme IMPINNA Gaëlle</w:t>
      </w:r>
    </w:p>
    <w:p w:rsidR="006552C0" w:rsidRDefault="006552C0" w:rsidP="006552C0">
      <w:pPr>
        <w:widowControl w:val="0"/>
        <w:tabs>
          <w:tab w:val="left" w:pos="1134"/>
        </w:tabs>
        <w:overflowPunct w:val="0"/>
        <w:autoSpaceDE w:val="0"/>
        <w:autoSpaceDN w:val="0"/>
        <w:adjustRightInd w:val="0"/>
        <w:jc w:val="both"/>
        <w:rPr>
          <w:rFonts w:ascii="Arial" w:hAnsi="Arial" w:cs="Arial"/>
          <w:b/>
          <w:bCs/>
          <w:kern w:val="28"/>
          <w:sz w:val="18"/>
          <w:szCs w:val="18"/>
        </w:rPr>
      </w:pPr>
      <w:r>
        <w:rPr>
          <w:rFonts w:ascii="Arial" w:hAnsi="Arial" w:cs="Arial"/>
          <w:b/>
          <w:bCs/>
          <w:kern w:val="28"/>
          <w:sz w:val="18"/>
          <w:szCs w:val="18"/>
        </w:rPr>
        <w:t>M. MELIN Jean</w:t>
      </w:r>
    </w:p>
    <w:p w:rsidR="006552C0" w:rsidRDefault="006552C0" w:rsidP="006552C0">
      <w:pPr>
        <w:widowControl w:val="0"/>
        <w:tabs>
          <w:tab w:val="left" w:pos="1134"/>
        </w:tabs>
        <w:overflowPunct w:val="0"/>
        <w:autoSpaceDE w:val="0"/>
        <w:autoSpaceDN w:val="0"/>
        <w:adjustRightInd w:val="0"/>
        <w:jc w:val="both"/>
        <w:rPr>
          <w:rFonts w:ascii="Arial" w:hAnsi="Arial" w:cs="Arial"/>
          <w:b/>
          <w:bCs/>
          <w:kern w:val="28"/>
          <w:sz w:val="18"/>
          <w:szCs w:val="18"/>
        </w:rPr>
      </w:pPr>
      <w:r>
        <w:rPr>
          <w:rFonts w:ascii="Arial" w:hAnsi="Arial" w:cs="Arial"/>
          <w:b/>
          <w:bCs/>
          <w:kern w:val="28"/>
          <w:sz w:val="18"/>
          <w:szCs w:val="18"/>
        </w:rPr>
        <w:t>M. LETORD Michel</w:t>
      </w:r>
    </w:p>
    <w:p w:rsidR="006552C0" w:rsidRDefault="006552C0" w:rsidP="006552C0">
      <w:pPr>
        <w:widowControl w:val="0"/>
        <w:tabs>
          <w:tab w:val="left" w:pos="1134"/>
        </w:tabs>
        <w:overflowPunct w:val="0"/>
        <w:autoSpaceDE w:val="0"/>
        <w:autoSpaceDN w:val="0"/>
        <w:adjustRightInd w:val="0"/>
        <w:jc w:val="both"/>
        <w:rPr>
          <w:rFonts w:ascii="Arial" w:hAnsi="Arial" w:cs="Arial"/>
          <w:b/>
          <w:bCs/>
          <w:kern w:val="28"/>
          <w:sz w:val="18"/>
          <w:szCs w:val="18"/>
        </w:rPr>
      </w:pPr>
      <w:r>
        <w:rPr>
          <w:rFonts w:ascii="Arial" w:hAnsi="Arial" w:cs="Arial"/>
          <w:b/>
          <w:bCs/>
          <w:kern w:val="28"/>
          <w:sz w:val="18"/>
          <w:szCs w:val="18"/>
        </w:rPr>
        <w:t>Mme SINGIER Amélie</w:t>
      </w:r>
    </w:p>
    <w:p w:rsidR="00FD3283" w:rsidRPr="00FD3283" w:rsidRDefault="00FD3283" w:rsidP="00FD3283">
      <w:pPr>
        <w:widowControl w:val="0"/>
        <w:tabs>
          <w:tab w:val="left" w:pos="1134"/>
        </w:tabs>
        <w:overflowPunct w:val="0"/>
        <w:autoSpaceDE w:val="0"/>
        <w:autoSpaceDN w:val="0"/>
        <w:adjustRightInd w:val="0"/>
        <w:jc w:val="both"/>
        <w:rPr>
          <w:rFonts w:ascii="Arial" w:hAnsi="Arial" w:cs="Arial"/>
          <w:b/>
          <w:kern w:val="28"/>
          <w:sz w:val="16"/>
          <w:szCs w:val="16"/>
          <w:u w:val="single"/>
        </w:rPr>
      </w:pPr>
    </w:p>
    <w:p w:rsidR="00FD3283" w:rsidRDefault="00FD3283" w:rsidP="00FD3283">
      <w:pPr>
        <w:widowControl w:val="0"/>
        <w:tabs>
          <w:tab w:val="left" w:pos="1134"/>
        </w:tabs>
        <w:overflowPunct w:val="0"/>
        <w:autoSpaceDE w:val="0"/>
        <w:autoSpaceDN w:val="0"/>
        <w:adjustRightInd w:val="0"/>
        <w:jc w:val="both"/>
        <w:rPr>
          <w:rFonts w:ascii="Arial" w:hAnsi="Arial" w:cs="Arial"/>
          <w:b/>
          <w:kern w:val="28"/>
          <w:sz w:val="20"/>
          <w:szCs w:val="20"/>
          <w:u w:val="single"/>
        </w:rPr>
      </w:pPr>
      <w:r w:rsidRPr="00FD3283">
        <w:rPr>
          <w:rFonts w:ascii="Arial" w:hAnsi="Arial" w:cs="Arial"/>
          <w:b/>
          <w:kern w:val="28"/>
          <w:sz w:val="20"/>
          <w:szCs w:val="20"/>
          <w:u w:val="single"/>
        </w:rPr>
        <w:t>Commission communale des impôts directs</w:t>
      </w:r>
    </w:p>
    <w:p w:rsidR="00FD3283" w:rsidRDefault="00FD3283" w:rsidP="00FD3283">
      <w:pPr>
        <w:jc w:val="both"/>
        <w:rPr>
          <w:rFonts w:ascii="Arial" w:hAnsi="Arial" w:cs="Arial"/>
          <w:b/>
          <w:bCs/>
          <w:kern w:val="28"/>
          <w:sz w:val="20"/>
          <w:szCs w:val="20"/>
          <w:u w:val="single"/>
        </w:rPr>
      </w:pPr>
    </w:p>
    <w:p w:rsidR="006552C0" w:rsidRPr="005C5BFD" w:rsidRDefault="006552C0" w:rsidP="006552C0">
      <w:pPr>
        <w:widowControl w:val="0"/>
        <w:tabs>
          <w:tab w:val="left" w:pos="1134"/>
        </w:tabs>
        <w:overflowPunct w:val="0"/>
        <w:autoSpaceDE w:val="0"/>
        <w:autoSpaceDN w:val="0"/>
        <w:adjustRightInd w:val="0"/>
        <w:jc w:val="both"/>
        <w:rPr>
          <w:rFonts w:ascii="Arial" w:hAnsi="Arial" w:cs="Arial"/>
          <w:bCs/>
          <w:kern w:val="28"/>
          <w:sz w:val="20"/>
          <w:szCs w:val="20"/>
        </w:rPr>
      </w:pPr>
      <w:r w:rsidRPr="005C5BFD">
        <w:rPr>
          <w:rFonts w:ascii="Arial" w:hAnsi="Arial" w:cs="Arial"/>
          <w:bCs/>
          <w:kern w:val="28"/>
          <w:sz w:val="20"/>
          <w:szCs w:val="20"/>
        </w:rPr>
        <w:t>M</w:t>
      </w:r>
      <w:r>
        <w:rPr>
          <w:rFonts w:ascii="Arial" w:hAnsi="Arial" w:cs="Arial"/>
          <w:bCs/>
          <w:kern w:val="28"/>
          <w:sz w:val="20"/>
          <w:szCs w:val="20"/>
        </w:rPr>
        <w:t>adame</w:t>
      </w:r>
      <w:r w:rsidRPr="005C5BFD">
        <w:rPr>
          <w:rFonts w:ascii="Arial" w:hAnsi="Arial" w:cs="Arial"/>
          <w:bCs/>
          <w:kern w:val="28"/>
          <w:sz w:val="20"/>
          <w:szCs w:val="20"/>
        </w:rPr>
        <w:t xml:space="preserve"> le Maire rappelle </w:t>
      </w:r>
      <w:r>
        <w:rPr>
          <w:rFonts w:ascii="Arial" w:hAnsi="Arial" w:cs="Arial"/>
          <w:bCs/>
          <w:kern w:val="28"/>
          <w:sz w:val="20"/>
          <w:szCs w:val="20"/>
        </w:rPr>
        <w:t>que cette commission doit être renouvelée après l’élection des Conseillers Municipaux.</w:t>
      </w:r>
    </w:p>
    <w:p w:rsidR="006552C0" w:rsidRPr="00652CF7" w:rsidRDefault="006552C0" w:rsidP="006552C0">
      <w:pPr>
        <w:widowControl w:val="0"/>
        <w:tabs>
          <w:tab w:val="left" w:pos="1134"/>
        </w:tabs>
        <w:overflowPunct w:val="0"/>
        <w:autoSpaceDE w:val="0"/>
        <w:autoSpaceDN w:val="0"/>
        <w:adjustRightInd w:val="0"/>
        <w:jc w:val="both"/>
        <w:rPr>
          <w:rFonts w:ascii="Arial" w:hAnsi="Arial" w:cs="Arial"/>
          <w:bCs/>
          <w:kern w:val="28"/>
          <w:sz w:val="20"/>
          <w:szCs w:val="20"/>
        </w:rPr>
      </w:pPr>
    </w:p>
    <w:p w:rsidR="006552C0" w:rsidRPr="00652CF7" w:rsidRDefault="006552C0" w:rsidP="006552C0">
      <w:pPr>
        <w:widowControl w:val="0"/>
        <w:tabs>
          <w:tab w:val="left" w:pos="1134"/>
        </w:tabs>
        <w:overflowPunct w:val="0"/>
        <w:autoSpaceDE w:val="0"/>
        <w:autoSpaceDN w:val="0"/>
        <w:adjustRightInd w:val="0"/>
        <w:jc w:val="both"/>
        <w:rPr>
          <w:rFonts w:ascii="Arial" w:hAnsi="Arial" w:cs="Arial"/>
          <w:bCs/>
          <w:kern w:val="28"/>
          <w:sz w:val="20"/>
          <w:szCs w:val="20"/>
        </w:rPr>
      </w:pPr>
      <w:r w:rsidRPr="00652CF7">
        <w:rPr>
          <w:rFonts w:ascii="Arial" w:hAnsi="Arial" w:cs="Arial"/>
          <w:bCs/>
          <w:kern w:val="28"/>
          <w:sz w:val="20"/>
          <w:szCs w:val="20"/>
        </w:rPr>
        <w:t>Madame le Maire est Présidente de droit de cette commission.</w:t>
      </w:r>
    </w:p>
    <w:p w:rsidR="006552C0" w:rsidRDefault="006552C0" w:rsidP="006552C0">
      <w:pPr>
        <w:jc w:val="both"/>
        <w:rPr>
          <w:rFonts w:ascii="Arial" w:hAnsi="Arial" w:cs="Arial"/>
          <w:kern w:val="28"/>
          <w:sz w:val="20"/>
          <w:szCs w:val="20"/>
        </w:rPr>
      </w:pPr>
    </w:p>
    <w:p w:rsidR="006552C0" w:rsidRDefault="006552C0" w:rsidP="006552C0">
      <w:pPr>
        <w:jc w:val="both"/>
        <w:rPr>
          <w:rFonts w:ascii="Arial" w:hAnsi="Arial" w:cs="Arial"/>
          <w:kern w:val="28"/>
          <w:sz w:val="20"/>
          <w:szCs w:val="20"/>
        </w:rPr>
      </w:pPr>
      <w:r>
        <w:rPr>
          <w:rFonts w:ascii="Arial" w:hAnsi="Arial" w:cs="Arial"/>
          <w:kern w:val="28"/>
          <w:sz w:val="20"/>
          <w:szCs w:val="20"/>
        </w:rPr>
        <w:t>Cette commission sera composée de 3 membres titulaires et 3 membres suppléants.</w:t>
      </w:r>
    </w:p>
    <w:p w:rsidR="006552C0" w:rsidRDefault="006552C0" w:rsidP="006552C0">
      <w:pPr>
        <w:jc w:val="both"/>
        <w:rPr>
          <w:rFonts w:ascii="Arial" w:hAnsi="Arial" w:cs="Arial"/>
          <w:kern w:val="28"/>
          <w:sz w:val="20"/>
          <w:szCs w:val="20"/>
        </w:rPr>
      </w:pPr>
    </w:p>
    <w:p w:rsidR="006552C0" w:rsidRDefault="006552C0" w:rsidP="006552C0">
      <w:pPr>
        <w:widowControl w:val="0"/>
        <w:tabs>
          <w:tab w:val="left" w:pos="1134"/>
        </w:tabs>
        <w:overflowPunct w:val="0"/>
        <w:autoSpaceDE w:val="0"/>
        <w:autoSpaceDN w:val="0"/>
        <w:adjustRightInd w:val="0"/>
        <w:jc w:val="both"/>
        <w:rPr>
          <w:rFonts w:ascii="Arial" w:hAnsi="Arial" w:cs="Arial"/>
          <w:b/>
          <w:bCs/>
          <w:kern w:val="28"/>
          <w:sz w:val="18"/>
          <w:szCs w:val="18"/>
        </w:rPr>
      </w:pPr>
      <w:r w:rsidRPr="000872F4">
        <w:rPr>
          <w:rFonts w:ascii="Arial" w:hAnsi="Arial" w:cs="Arial"/>
          <w:b/>
          <w:bCs/>
          <w:kern w:val="28"/>
          <w:sz w:val="18"/>
          <w:szCs w:val="18"/>
        </w:rPr>
        <w:t>Le Conseil Municipal, après élection à la représentation proportionnelle au plus fort reste, désigne les membres suivants :</w:t>
      </w:r>
    </w:p>
    <w:p w:rsidR="006552C0" w:rsidRDefault="006552C0" w:rsidP="006552C0">
      <w:pPr>
        <w:widowControl w:val="0"/>
        <w:tabs>
          <w:tab w:val="left" w:pos="1134"/>
        </w:tabs>
        <w:overflowPunct w:val="0"/>
        <w:autoSpaceDE w:val="0"/>
        <w:autoSpaceDN w:val="0"/>
        <w:adjustRightInd w:val="0"/>
        <w:jc w:val="both"/>
        <w:rPr>
          <w:rFonts w:ascii="Arial" w:hAnsi="Arial" w:cs="Arial"/>
          <w:b/>
          <w:bCs/>
          <w:kern w:val="28"/>
          <w:sz w:val="18"/>
          <w:szCs w:val="18"/>
        </w:rPr>
      </w:pPr>
    </w:p>
    <w:p w:rsidR="006552C0" w:rsidRDefault="006552C0" w:rsidP="006552C0">
      <w:pPr>
        <w:widowControl w:val="0"/>
        <w:tabs>
          <w:tab w:val="left" w:pos="1134"/>
        </w:tabs>
        <w:overflowPunct w:val="0"/>
        <w:autoSpaceDE w:val="0"/>
        <w:autoSpaceDN w:val="0"/>
        <w:adjustRightInd w:val="0"/>
        <w:jc w:val="both"/>
        <w:rPr>
          <w:rFonts w:ascii="Arial" w:hAnsi="Arial" w:cs="Arial"/>
          <w:b/>
          <w:bCs/>
          <w:kern w:val="28"/>
          <w:sz w:val="18"/>
          <w:szCs w:val="18"/>
        </w:rPr>
      </w:pPr>
      <w:r>
        <w:rPr>
          <w:rFonts w:ascii="Arial" w:hAnsi="Arial" w:cs="Arial"/>
          <w:b/>
          <w:bCs/>
          <w:kern w:val="28"/>
          <w:sz w:val="18"/>
          <w:szCs w:val="18"/>
        </w:rPr>
        <w:t>3 Titulaires :</w:t>
      </w:r>
    </w:p>
    <w:p w:rsidR="006552C0" w:rsidRDefault="006552C0" w:rsidP="006552C0">
      <w:pPr>
        <w:widowControl w:val="0"/>
        <w:tabs>
          <w:tab w:val="left" w:pos="1134"/>
        </w:tabs>
        <w:overflowPunct w:val="0"/>
        <w:autoSpaceDE w:val="0"/>
        <w:autoSpaceDN w:val="0"/>
        <w:adjustRightInd w:val="0"/>
        <w:jc w:val="both"/>
        <w:rPr>
          <w:rFonts w:ascii="Arial" w:hAnsi="Arial" w:cs="Arial"/>
          <w:b/>
          <w:bCs/>
          <w:kern w:val="28"/>
          <w:sz w:val="18"/>
          <w:szCs w:val="18"/>
        </w:rPr>
      </w:pPr>
      <w:r>
        <w:rPr>
          <w:rFonts w:ascii="Arial" w:hAnsi="Arial" w:cs="Arial"/>
          <w:b/>
          <w:bCs/>
          <w:kern w:val="28"/>
          <w:sz w:val="18"/>
          <w:szCs w:val="18"/>
        </w:rPr>
        <w:t>M. CALLU Frédéric</w:t>
      </w:r>
    </w:p>
    <w:p w:rsidR="006552C0" w:rsidRDefault="006552C0" w:rsidP="006552C0">
      <w:pPr>
        <w:widowControl w:val="0"/>
        <w:tabs>
          <w:tab w:val="left" w:pos="1134"/>
        </w:tabs>
        <w:overflowPunct w:val="0"/>
        <w:autoSpaceDE w:val="0"/>
        <w:autoSpaceDN w:val="0"/>
        <w:adjustRightInd w:val="0"/>
        <w:jc w:val="both"/>
        <w:rPr>
          <w:rFonts w:ascii="Arial" w:hAnsi="Arial" w:cs="Arial"/>
          <w:b/>
          <w:bCs/>
          <w:kern w:val="28"/>
          <w:sz w:val="18"/>
          <w:szCs w:val="18"/>
        </w:rPr>
      </w:pPr>
      <w:r>
        <w:rPr>
          <w:rFonts w:ascii="Arial" w:hAnsi="Arial" w:cs="Arial"/>
          <w:b/>
          <w:bCs/>
          <w:kern w:val="28"/>
          <w:sz w:val="18"/>
          <w:szCs w:val="18"/>
        </w:rPr>
        <w:t>M. JAMI Bernard</w:t>
      </w:r>
    </w:p>
    <w:p w:rsidR="006552C0" w:rsidRDefault="006552C0" w:rsidP="006552C0">
      <w:pPr>
        <w:widowControl w:val="0"/>
        <w:tabs>
          <w:tab w:val="left" w:pos="1134"/>
        </w:tabs>
        <w:overflowPunct w:val="0"/>
        <w:autoSpaceDE w:val="0"/>
        <w:autoSpaceDN w:val="0"/>
        <w:adjustRightInd w:val="0"/>
        <w:jc w:val="both"/>
        <w:rPr>
          <w:rFonts w:ascii="Arial" w:hAnsi="Arial" w:cs="Arial"/>
          <w:b/>
          <w:bCs/>
          <w:kern w:val="28"/>
          <w:sz w:val="18"/>
          <w:szCs w:val="18"/>
        </w:rPr>
      </w:pPr>
      <w:r>
        <w:rPr>
          <w:rFonts w:ascii="Arial" w:hAnsi="Arial" w:cs="Arial"/>
          <w:b/>
          <w:bCs/>
          <w:kern w:val="28"/>
          <w:sz w:val="18"/>
          <w:szCs w:val="18"/>
        </w:rPr>
        <w:t>M. MELIN Jean</w:t>
      </w:r>
    </w:p>
    <w:p w:rsidR="006552C0" w:rsidRDefault="006552C0" w:rsidP="006552C0">
      <w:pPr>
        <w:widowControl w:val="0"/>
        <w:tabs>
          <w:tab w:val="left" w:pos="1134"/>
        </w:tabs>
        <w:overflowPunct w:val="0"/>
        <w:autoSpaceDE w:val="0"/>
        <w:autoSpaceDN w:val="0"/>
        <w:adjustRightInd w:val="0"/>
        <w:jc w:val="both"/>
        <w:rPr>
          <w:rFonts w:ascii="Arial" w:hAnsi="Arial" w:cs="Arial"/>
          <w:b/>
          <w:bCs/>
          <w:kern w:val="28"/>
          <w:sz w:val="18"/>
          <w:szCs w:val="18"/>
        </w:rPr>
      </w:pPr>
    </w:p>
    <w:p w:rsidR="00933501" w:rsidRDefault="00933501" w:rsidP="006552C0">
      <w:pPr>
        <w:widowControl w:val="0"/>
        <w:tabs>
          <w:tab w:val="left" w:pos="1134"/>
        </w:tabs>
        <w:overflowPunct w:val="0"/>
        <w:autoSpaceDE w:val="0"/>
        <w:autoSpaceDN w:val="0"/>
        <w:adjustRightInd w:val="0"/>
        <w:jc w:val="both"/>
        <w:rPr>
          <w:rFonts w:ascii="Arial" w:hAnsi="Arial" w:cs="Arial"/>
          <w:b/>
          <w:bCs/>
          <w:kern w:val="28"/>
          <w:sz w:val="18"/>
          <w:szCs w:val="18"/>
        </w:rPr>
      </w:pPr>
    </w:p>
    <w:p w:rsidR="006552C0" w:rsidRDefault="006552C0" w:rsidP="006552C0">
      <w:pPr>
        <w:widowControl w:val="0"/>
        <w:tabs>
          <w:tab w:val="left" w:pos="1134"/>
        </w:tabs>
        <w:overflowPunct w:val="0"/>
        <w:autoSpaceDE w:val="0"/>
        <w:autoSpaceDN w:val="0"/>
        <w:adjustRightInd w:val="0"/>
        <w:jc w:val="both"/>
        <w:rPr>
          <w:rFonts w:ascii="Arial" w:hAnsi="Arial" w:cs="Arial"/>
          <w:b/>
          <w:bCs/>
          <w:kern w:val="28"/>
          <w:sz w:val="18"/>
          <w:szCs w:val="18"/>
        </w:rPr>
      </w:pPr>
      <w:r>
        <w:rPr>
          <w:rFonts w:ascii="Arial" w:hAnsi="Arial" w:cs="Arial"/>
          <w:b/>
          <w:bCs/>
          <w:kern w:val="28"/>
          <w:sz w:val="18"/>
          <w:szCs w:val="18"/>
        </w:rPr>
        <w:t>3 Suppléants :</w:t>
      </w:r>
    </w:p>
    <w:p w:rsidR="006552C0" w:rsidRDefault="006552C0" w:rsidP="006552C0">
      <w:pPr>
        <w:widowControl w:val="0"/>
        <w:tabs>
          <w:tab w:val="left" w:pos="1134"/>
        </w:tabs>
        <w:overflowPunct w:val="0"/>
        <w:autoSpaceDE w:val="0"/>
        <w:autoSpaceDN w:val="0"/>
        <w:adjustRightInd w:val="0"/>
        <w:jc w:val="both"/>
        <w:rPr>
          <w:rFonts w:ascii="Arial" w:hAnsi="Arial" w:cs="Arial"/>
          <w:b/>
          <w:bCs/>
          <w:kern w:val="28"/>
          <w:sz w:val="18"/>
          <w:szCs w:val="18"/>
        </w:rPr>
      </w:pPr>
      <w:r>
        <w:rPr>
          <w:rFonts w:ascii="Arial" w:hAnsi="Arial" w:cs="Arial"/>
          <w:b/>
          <w:bCs/>
          <w:kern w:val="28"/>
          <w:sz w:val="18"/>
          <w:szCs w:val="18"/>
        </w:rPr>
        <w:t>M. CARLIER Richard</w:t>
      </w:r>
    </w:p>
    <w:p w:rsidR="006552C0" w:rsidRDefault="006552C0" w:rsidP="006552C0">
      <w:pPr>
        <w:widowControl w:val="0"/>
        <w:tabs>
          <w:tab w:val="left" w:pos="1134"/>
        </w:tabs>
        <w:overflowPunct w:val="0"/>
        <w:autoSpaceDE w:val="0"/>
        <w:autoSpaceDN w:val="0"/>
        <w:adjustRightInd w:val="0"/>
        <w:jc w:val="both"/>
        <w:rPr>
          <w:rFonts w:ascii="Arial" w:hAnsi="Arial" w:cs="Arial"/>
          <w:b/>
          <w:bCs/>
          <w:kern w:val="28"/>
          <w:sz w:val="18"/>
          <w:szCs w:val="18"/>
        </w:rPr>
      </w:pPr>
      <w:r>
        <w:rPr>
          <w:rFonts w:ascii="Arial" w:hAnsi="Arial" w:cs="Arial"/>
          <w:b/>
          <w:bCs/>
          <w:kern w:val="28"/>
          <w:sz w:val="18"/>
          <w:szCs w:val="18"/>
        </w:rPr>
        <w:t>M. DEGEST Christian</w:t>
      </w:r>
    </w:p>
    <w:p w:rsidR="006552C0" w:rsidRDefault="006552C0" w:rsidP="006552C0">
      <w:pPr>
        <w:widowControl w:val="0"/>
        <w:tabs>
          <w:tab w:val="left" w:pos="1134"/>
        </w:tabs>
        <w:overflowPunct w:val="0"/>
        <w:autoSpaceDE w:val="0"/>
        <w:autoSpaceDN w:val="0"/>
        <w:adjustRightInd w:val="0"/>
        <w:jc w:val="both"/>
        <w:rPr>
          <w:rFonts w:ascii="Arial" w:hAnsi="Arial" w:cs="Arial"/>
          <w:b/>
          <w:bCs/>
          <w:kern w:val="28"/>
          <w:sz w:val="18"/>
          <w:szCs w:val="18"/>
        </w:rPr>
      </w:pPr>
      <w:r>
        <w:rPr>
          <w:rFonts w:ascii="Arial" w:hAnsi="Arial" w:cs="Arial"/>
          <w:b/>
          <w:bCs/>
          <w:kern w:val="28"/>
          <w:sz w:val="18"/>
          <w:szCs w:val="18"/>
        </w:rPr>
        <w:t>Mme LEBERT Joëlle</w:t>
      </w:r>
    </w:p>
    <w:p w:rsidR="00520CB0" w:rsidRDefault="00520CB0" w:rsidP="00520CB0">
      <w:pPr>
        <w:jc w:val="both"/>
        <w:rPr>
          <w:rFonts w:ascii="Arial" w:hAnsi="Arial" w:cs="Arial"/>
          <w:b/>
          <w:kern w:val="28"/>
          <w:sz w:val="20"/>
          <w:szCs w:val="20"/>
          <w:u w:val="single"/>
        </w:rPr>
      </w:pPr>
    </w:p>
    <w:p w:rsidR="00FD3283" w:rsidRDefault="00FD3283" w:rsidP="00FD3283">
      <w:pPr>
        <w:widowControl w:val="0"/>
        <w:tabs>
          <w:tab w:val="left" w:pos="1134"/>
        </w:tabs>
        <w:overflowPunct w:val="0"/>
        <w:autoSpaceDE w:val="0"/>
        <w:autoSpaceDN w:val="0"/>
        <w:adjustRightInd w:val="0"/>
        <w:jc w:val="both"/>
        <w:rPr>
          <w:rFonts w:ascii="Arial" w:hAnsi="Arial" w:cs="Arial"/>
          <w:b/>
          <w:kern w:val="28"/>
          <w:sz w:val="20"/>
          <w:szCs w:val="20"/>
          <w:u w:val="single"/>
        </w:rPr>
      </w:pPr>
      <w:r w:rsidRPr="00FD3283">
        <w:rPr>
          <w:rFonts w:ascii="Arial" w:hAnsi="Arial" w:cs="Arial"/>
          <w:b/>
          <w:kern w:val="28"/>
          <w:sz w:val="20"/>
          <w:szCs w:val="20"/>
          <w:u w:val="single"/>
        </w:rPr>
        <w:t>Commission des travaux (bâtiments et voirie)</w:t>
      </w:r>
    </w:p>
    <w:p w:rsidR="00FD3283" w:rsidRDefault="00FD3283" w:rsidP="00FD3283">
      <w:pPr>
        <w:jc w:val="both"/>
        <w:rPr>
          <w:rFonts w:ascii="Arial" w:hAnsi="Arial" w:cs="Arial"/>
          <w:b/>
          <w:bCs/>
          <w:kern w:val="28"/>
          <w:sz w:val="20"/>
          <w:szCs w:val="20"/>
          <w:u w:val="single"/>
        </w:rPr>
      </w:pPr>
    </w:p>
    <w:p w:rsidR="006552C0" w:rsidRPr="005C5BFD" w:rsidRDefault="006552C0" w:rsidP="006552C0">
      <w:pPr>
        <w:widowControl w:val="0"/>
        <w:tabs>
          <w:tab w:val="left" w:pos="1134"/>
        </w:tabs>
        <w:overflowPunct w:val="0"/>
        <w:autoSpaceDE w:val="0"/>
        <w:autoSpaceDN w:val="0"/>
        <w:adjustRightInd w:val="0"/>
        <w:jc w:val="both"/>
        <w:rPr>
          <w:rFonts w:ascii="Arial" w:hAnsi="Arial" w:cs="Arial"/>
          <w:bCs/>
          <w:kern w:val="28"/>
          <w:sz w:val="20"/>
          <w:szCs w:val="20"/>
        </w:rPr>
      </w:pPr>
      <w:r w:rsidRPr="005C5BFD">
        <w:rPr>
          <w:rFonts w:ascii="Arial" w:hAnsi="Arial" w:cs="Arial"/>
          <w:bCs/>
          <w:kern w:val="28"/>
          <w:sz w:val="20"/>
          <w:szCs w:val="20"/>
        </w:rPr>
        <w:t>M</w:t>
      </w:r>
      <w:r>
        <w:rPr>
          <w:rFonts w:ascii="Arial" w:hAnsi="Arial" w:cs="Arial"/>
          <w:bCs/>
          <w:kern w:val="28"/>
          <w:sz w:val="20"/>
          <w:szCs w:val="20"/>
        </w:rPr>
        <w:t>adame</w:t>
      </w:r>
      <w:r w:rsidRPr="005C5BFD">
        <w:rPr>
          <w:rFonts w:ascii="Arial" w:hAnsi="Arial" w:cs="Arial"/>
          <w:bCs/>
          <w:kern w:val="28"/>
          <w:sz w:val="20"/>
          <w:szCs w:val="20"/>
        </w:rPr>
        <w:t xml:space="preserve"> le Maire rappelle </w:t>
      </w:r>
      <w:r>
        <w:rPr>
          <w:rFonts w:ascii="Arial" w:hAnsi="Arial" w:cs="Arial"/>
          <w:bCs/>
          <w:kern w:val="28"/>
          <w:sz w:val="20"/>
          <w:szCs w:val="20"/>
        </w:rPr>
        <w:t>que cette commission doit être renouvelée après l’élection des Conseillers Municipaux.</w:t>
      </w:r>
    </w:p>
    <w:p w:rsidR="006552C0" w:rsidRPr="00652CF7" w:rsidRDefault="006552C0" w:rsidP="006552C0">
      <w:pPr>
        <w:widowControl w:val="0"/>
        <w:tabs>
          <w:tab w:val="left" w:pos="1134"/>
        </w:tabs>
        <w:overflowPunct w:val="0"/>
        <w:autoSpaceDE w:val="0"/>
        <w:autoSpaceDN w:val="0"/>
        <w:adjustRightInd w:val="0"/>
        <w:jc w:val="both"/>
        <w:rPr>
          <w:rFonts w:ascii="Arial" w:hAnsi="Arial" w:cs="Arial"/>
          <w:bCs/>
          <w:kern w:val="28"/>
          <w:sz w:val="20"/>
          <w:szCs w:val="20"/>
        </w:rPr>
      </w:pPr>
    </w:p>
    <w:p w:rsidR="006552C0" w:rsidRPr="00652CF7" w:rsidRDefault="006552C0" w:rsidP="006552C0">
      <w:pPr>
        <w:widowControl w:val="0"/>
        <w:tabs>
          <w:tab w:val="left" w:pos="1134"/>
        </w:tabs>
        <w:overflowPunct w:val="0"/>
        <w:autoSpaceDE w:val="0"/>
        <w:autoSpaceDN w:val="0"/>
        <w:adjustRightInd w:val="0"/>
        <w:jc w:val="both"/>
        <w:rPr>
          <w:rFonts w:ascii="Arial" w:hAnsi="Arial" w:cs="Arial"/>
          <w:bCs/>
          <w:kern w:val="28"/>
          <w:sz w:val="20"/>
          <w:szCs w:val="20"/>
        </w:rPr>
      </w:pPr>
      <w:r w:rsidRPr="00652CF7">
        <w:rPr>
          <w:rFonts w:ascii="Arial" w:hAnsi="Arial" w:cs="Arial"/>
          <w:bCs/>
          <w:kern w:val="28"/>
          <w:sz w:val="20"/>
          <w:szCs w:val="20"/>
        </w:rPr>
        <w:t>Madame le Maire est Présidente de droit de cette commission.</w:t>
      </w:r>
    </w:p>
    <w:p w:rsidR="006552C0" w:rsidRDefault="006552C0" w:rsidP="006552C0">
      <w:pPr>
        <w:jc w:val="both"/>
        <w:rPr>
          <w:rFonts w:ascii="Arial" w:hAnsi="Arial" w:cs="Arial"/>
          <w:kern w:val="28"/>
          <w:sz w:val="20"/>
          <w:szCs w:val="20"/>
        </w:rPr>
      </w:pPr>
    </w:p>
    <w:p w:rsidR="006552C0" w:rsidRDefault="006552C0" w:rsidP="006552C0">
      <w:pPr>
        <w:jc w:val="both"/>
        <w:rPr>
          <w:rFonts w:ascii="Arial" w:hAnsi="Arial" w:cs="Arial"/>
          <w:kern w:val="28"/>
          <w:sz w:val="20"/>
          <w:szCs w:val="20"/>
        </w:rPr>
      </w:pPr>
      <w:r>
        <w:rPr>
          <w:rFonts w:ascii="Arial" w:hAnsi="Arial" w:cs="Arial"/>
          <w:kern w:val="28"/>
          <w:sz w:val="20"/>
          <w:szCs w:val="20"/>
        </w:rPr>
        <w:t>Cette commission sera composée de 6 membres titulaires.</w:t>
      </w:r>
    </w:p>
    <w:p w:rsidR="006552C0" w:rsidRDefault="006552C0" w:rsidP="006552C0">
      <w:pPr>
        <w:jc w:val="both"/>
        <w:rPr>
          <w:rFonts w:ascii="Arial" w:hAnsi="Arial" w:cs="Arial"/>
          <w:kern w:val="28"/>
          <w:sz w:val="20"/>
          <w:szCs w:val="20"/>
        </w:rPr>
      </w:pPr>
    </w:p>
    <w:p w:rsidR="006552C0" w:rsidRDefault="006552C0" w:rsidP="006552C0">
      <w:pPr>
        <w:widowControl w:val="0"/>
        <w:tabs>
          <w:tab w:val="left" w:pos="1134"/>
        </w:tabs>
        <w:overflowPunct w:val="0"/>
        <w:autoSpaceDE w:val="0"/>
        <w:autoSpaceDN w:val="0"/>
        <w:adjustRightInd w:val="0"/>
        <w:jc w:val="both"/>
        <w:rPr>
          <w:rFonts w:ascii="Arial" w:hAnsi="Arial" w:cs="Arial"/>
          <w:b/>
          <w:bCs/>
          <w:kern w:val="28"/>
          <w:sz w:val="18"/>
          <w:szCs w:val="18"/>
        </w:rPr>
      </w:pPr>
      <w:r w:rsidRPr="000872F4">
        <w:rPr>
          <w:rFonts w:ascii="Arial" w:hAnsi="Arial" w:cs="Arial"/>
          <w:b/>
          <w:bCs/>
          <w:kern w:val="28"/>
          <w:sz w:val="18"/>
          <w:szCs w:val="18"/>
        </w:rPr>
        <w:t>Le Conseil Municipal, après élection à la représentation proportionnelle au plus fort reste, désigne les membres suivants :</w:t>
      </w:r>
    </w:p>
    <w:p w:rsidR="006552C0" w:rsidRDefault="006552C0" w:rsidP="006552C0">
      <w:pPr>
        <w:widowControl w:val="0"/>
        <w:tabs>
          <w:tab w:val="left" w:pos="1134"/>
        </w:tabs>
        <w:overflowPunct w:val="0"/>
        <w:autoSpaceDE w:val="0"/>
        <w:autoSpaceDN w:val="0"/>
        <w:adjustRightInd w:val="0"/>
        <w:jc w:val="both"/>
        <w:rPr>
          <w:rFonts w:ascii="Arial" w:hAnsi="Arial" w:cs="Arial"/>
          <w:b/>
          <w:bCs/>
          <w:kern w:val="28"/>
          <w:sz w:val="18"/>
          <w:szCs w:val="18"/>
        </w:rPr>
      </w:pPr>
    </w:p>
    <w:p w:rsidR="006552C0" w:rsidRDefault="006552C0" w:rsidP="006552C0">
      <w:pPr>
        <w:widowControl w:val="0"/>
        <w:tabs>
          <w:tab w:val="left" w:pos="1134"/>
        </w:tabs>
        <w:overflowPunct w:val="0"/>
        <w:autoSpaceDE w:val="0"/>
        <w:autoSpaceDN w:val="0"/>
        <w:adjustRightInd w:val="0"/>
        <w:jc w:val="both"/>
        <w:rPr>
          <w:rFonts w:ascii="Arial" w:hAnsi="Arial" w:cs="Arial"/>
          <w:b/>
          <w:bCs/>
          <w:kern w:val="28"/>
          <w:sz w:val="18"/>
          <w:szCs w:val="18"/>
        </w:rPr>
      </w:pPr>
      <w:r>
        <w:rPr>
          <w:rFonts w:ascii="Arial" w:hAnsi="Arial" w:cs="Arial"/>
          <w:b/>
          <w:bCs/>
          <w:kern w:val="28"/>
          <w:sz w:val="18"/>
          <w:szCs w:val="18"/>
        </w:rPr>
        <w:t>5 Titulaires :</w:t>
      </w:r>
    </w:p>
    <w:p w:rsidR="006552C0" w:rsidRDefault="006552C0" w:rsidP="006552C0">
      <w:pPr>
        <w:widowControl w:val="0"/>
        <w:tabs>
          <w:tab w:val="left" w:pos="1134"/>
        </w:tabs>
        <w:overflowPunct w:val="0"/>
        <w:autoSpaceDE w:val="0"/>
        <w:autoSpaceDN w:val="0"/>
        <w:adjustRightInd w:val="0"/>
        <w:jc w:val="both"/>
        <w:rPr>
          <w:rFonts w:ascii="Arial" w:hAnsi="Arial" w:cs="Arial"/>
          <w:b/>
          <w:bCs/>
          <w:kern w:val="28"/>
          <w:sz w:val="18"/>
          <w:szCs w:val="18"/>
        </w:rPr>
      </w:pPr>
    </w:p>
    <w:p w:rsidR="006552C0" w:rsidRPr="00933501" w:rsidRDefault="006552C0" w:rsidP="006552C0">
      <w:pPr>
        <w:widowControl w:val="0"/>
        <w:tabs>
          <w:tab w:val="left" w:pos="1134"/>
        </w:tabs>
        <w:overflowPunct w:val="0"/>
        <w:autoSpaceDE w:val="0"/>
        <w:autoSpaceDN w:val="0"/>
        <w:adjustRightInd w:val="0"/>
        <w:jc w:val="both"/>
        <w:rPr>
          <w:rFonts w:ascii="Arial" w:hAnsi="Arial" w:cs="Arial"/>
          <w:b/>
          <w:bCs/>
          <w:kern w:val="28"/>
          <w:sz w:val="18"/>
          <w:szCs w:val="18"/>
        </w:rPr>
      </w:pPr>
      <w:r w:rsidRPr="00933501">
        <w:rPr>
          <w:rFonts w:ascii="Arial" w:hAnsi="Arial" w:cs="Arial"/>
          <w:b/>
          <w:bCs/>
          <w:kern w:val="28"/>
          <w:sz w:val="18"/>
          <w:szCs w:val="18"/>
        </w:rPr>
        <w:t>M. DEGEST Christian</w:t>
      </w:r>
    </w:p>
    <w:p w:rsidR="006552C0" w:rsidRPr="00933501" w:rsidRDefault="006552C0" w:rsidP="006552C0">
      <w:pPr>
        <w:widowControl w:val="0"/>
        <w:tabs>
          <w:tab w:val="left" w:pos="1134"/>
        </w:tabs>
        <w:overflowPunct w:val="0"/>
        <w:autoSpaceDE w:val="0"/>
        <w:autoSpaceDN w:val="0"/>
        <w:adjustRightInd w:val="0"/>
        <w:jc w:val="both"/>
        <w:rPr>
          <w:rFonts w:ascii="Arial" w:hAnsi="Arial" w:cs="Arial"/>
          <w:b/>
          <w:bCs/>
          <w:kern w:val="28"/>
          <w:sz w:val="18"/>
          <w:szCs w:val="18"/>
        </w:rPr>
      </w:pPr>
      <w:r w:rsidRPr="00933501">
        <w:rPr>
          <w:rFonts w:ascii="Arial" w:hAnsi="Arial" w:cs="Arial"/>
          <w:b/>
          <w:bCs/>
          <w:kern w:val="28"/>
          <w:sz w:val="18"/>
          <w:szCs w:val="18"/>
        </w:rPr>
        <w:t>M. THIOLAT Emile</w:t>
      </w:r>
    </w:p>
    <w:p w:rsidR="006552C0" w:rsidRPr="00933501" w:rsidRDefault="006552C0" w:rsidP="006552C0">
      <w:pPr>
        <w:widowControl w:val="0"/>
        <w:tabs>
          <w:tab w:val="left" w:pos="1134"/>
        </w:tabs>
        <w:overflowPunct w:val="0"/>
        <w:autoSpaceDE w:val="0"/>
        <w:autoSpaceDN w:val="0"/>
        <w:adjustRightInd w:val="0"/>
        <w:jc w:val="both"/>
        <w:rPr>
          <w:rFonts w:ascii="Arial" w:hAnsi="Arial" w:cs="Arial"/>
          <w:b/>
          <w:bCs/>
          <w:kern w:val="28"/>
          <w:sz w:val="18"/>
          <w:szCs w:val="18"/>
        </w:rPr>
      </w:pPr>
      <w:r w:rsidRPr="00933501">
        <w:rPr>
          <w:rFonts w:ascii="Arial" w:hAnsi="Arial" w:cs="Arial"/>
          <w:b/>
          <w:bCs/>
          <w:kern w:val="28"/>
          <w:sz w:val="18"/>
          <w:szCs w:val="18"/>
        </w:rPr>
        <w:t>M. CARLIER Richard</w:t>
      </w:r>
    </w:p>
    <w:p w:rsidR="006552C0" w:rsidRPr="00933501" w:rsidRDefault="006552C0" w:rsidP="006552C0">
      <w:pPr>
        <w:widowControl w:val="0"/>
        <w:tabs>
          <w:tab w:val="left" w:pos="1134"/>
        </w:tabs>
        <w:overflowPunct w:val="0"/>
        <w:autoSpaceDE w:val="0"/>
        <w:autoSpaceDN w:val="0"/>
        <w:adjustRightInd w:val="0"/>
        <w:jc w:val="both"/>
        <w:rPr>
          <w:rFonts w:ascii="Arial" w:hAnsi="Arial" w:cs="Arial"/>
          <w:b/>
          <w:bCs/>
          <w:kern w:val="28"/>
          <w:sz w:val="18"/>
          <w:szCs w:val="18"/>
        </w:rPr>
      </w:pPr>
      <w:r w:rsidRPr="00933501">
        <w:rPr>
          <w:rFonts w:ascii="Arial" w:hAnsi="Arial" w:cs="Arial"/>
          <w:b/>
          <w:bCs/>
          <w:kern w:val="28"/>
          <w:sz w:val="18"/>
          <w:szCs w:val="18"/>
        </w:rPr>
        <w:t>M. MELIN Jean</w:t>
      </w:r>
    </w:p>
    <w:p w:rsidR="006552C0" w:rsidRPr="00933501" w:rsidRDefault="006552C0" w:rsidP="006552C0">
      <w:pPr>
        <w:widowControl w:val="0"/>
        <w:tabs>
          <w:tab w:val="left" w:pos="1134"/>
        </w:tabs>
        <w:overflowPunct w:val="0"/>
        <w:autoSpaceDE w:val="0"/>
        <w:autoSpaceDN w:val="0"/>
        <w:adjustRightInd w:val="0"/>
        <w:jc w:val="both"/>
        <w:rPr>
          <w:rFonts w:ascii="Arial" w:hAnsi="Arial" w:cs="Arial"/>
          <w:b/>
          <w:bCs/>
          <w:kern w:val="28"/>
          <w:sz w:val="18"/>
          <w:szCs w:val="18"/>
        </w:rPr>
      </w:pPr>
      <w:r w:rsidRPr="00933501">
        <w:rPr>
          <w:rFonts w:ascii="Arial" w:hAnsi="Arial" w:cs="Arial"/>
          <w:b/>
          <w:bCs/>
          <w:kern w:val="28"/>
          <w:sz w:val="18"/>
          <w:szCs w:val="18"/>
        </w:rPr>
        <w:t>M. CALLU Frédéric</w:t>
      </w:r>
    </w:p>
    <w:p w:rsidR="00FD3283" w:rsidRPr="00FD3283" w:rsidRDefault="00FD3283" w:rsidP="00FD3283">
      <w:pPr>
        <w:widowControl w:val="0"/>
        <w:tabs>
          <w:tab w:val="left" w:pos="1134"/>
        </w:tabs>
        <w:overflowPunct w:val="0"/>
        <w:autoSpaceDE w:val="0"/>
        <w:autoSpaceDN w:val="0"/>
        <w:adjustRightInd w:val="0"/>
        <w:jc w:val="both"/>
        <w:rPr>
          <w:rFonts w:ascii="Arial" w:hAnsi="Arial" w:cs="Arial"/>
          <w:b/>
          <w:kern w:val="28"/>
          <w:sz w:val="20"/>
          <w:szCs w:val="20"/>
          <w:u w:val="single"/>
        </w:rPr>
      </w:pPr>
    </w:p>
    <w:p w:rsidR="005148C7" w:rsidRDefault="005148C7" w:rsidP="005148C7">
      <w:pPr>
        <w:widowControl w:val="0"/>
        <w:tabs>
          <w:tab w:val="left" w:pos="1134"/>
        </w:tabs>
        <w:overflowPunct w:val="0"/>
        <w:autoSpaceDE w:val="0"/>
        <w:autoSpaceDN w:val="0"/>
        <w:adjustRightInd w:val="0"/>
        <w:jc w:val="both"/>
        <w:rPr>
          <w:rFonts w:ascii="Arial" w:hAnsi="Arial" w:cs="Arial"/>
          <w:b/>
          <w:kern w:val="28"/>
          <w:sz w:val="20"/>
          <w:szCs w:val="20"/>
          <w:u w:val="single"/>
        </w:rPr>
      </w:pPr>
      <w:r w:rsidRPr="00FD3283">
        <w:rPr>
          <w:rFonts w:ascii="Arial" w:hAnsi="Arial" w:cs="Arial"/>
          <w:b/>
          <w:kern w:val="28"/>
          <w:sz w:val="20"/>
          <w:szCs w:val="20"/>
          <w:u w:val="single"/>
        </w:rPr>
        <w:t xml:space="preserve">Commission </w:t>
      </w:r>
      <w:r>
        <w:rPr>
          <w:rFonts w:ascii="Arial" w:hAnsi="Arial" w:cs="Arial"/>
          <w:b/>
          <w:kern w:val="28"/>
          <w:sz w:val="20"/>
          <w:szCs w:val="20"/>
          <w:u w:val="single"/>
        </w:rPr>
        <w:t>finances</w:t>
      </w:r>
    </w:p>
    <w:p w:rsidR="00FD3283" w:rsidRDefault="00FD3283" w:rsidP="00AF3301">
      <w:pPr>
        <w:ind w:left="720"/>
        <w:jc w:val="both"/>
        <w:rPr>
          <w:rFonts w:ascii="Arial" w:hAnsi="Arial" w:cs="Arial"/>
          <w:b/>
          <w:bCs/>
          <w:kern w:val="28"/>
          <w:sz w:val="20"/>
          <w:szCs w:val="20"/>
          <w:u w:val="single"/>
        </w:rPr>
      </w:pPr>
    </w:p>
    <w:p w:rsidR="006552C0" w:rsidRPr="005C5BFD" w:rsidRDefault="006552C0" w:rsidP="006552C0">
      <w:pPr>
        <w:widowControl w:val="0"/>
        <w:tabs>
          <w:tab w:val="left" w:pos="1134"/>
        </w:tabs>
        <w:overflowPunct w:val="0"/>
        <w:autoSpaceDE w:val="0"/>
        <w:autoSpaceDN w:val="0"/>
        <w:adjustRightInd w:val="0"/>
        <w:jc w:val="both"/>
        <w:rPr>
          <w:rFonts w:ascii="Arial" w:hAnsi="Arial" w:cs="Arial"/>
          <w:bCs/>
          <w:kern w:val="28"/>
          <w:sz w:val="20"/>
          <w:szCs w:val="20"/>
        </w:rPr>
      </w:pPr>
      <w:r w:rsidRPr="005C5BFD">
        <w:rPr>
          <w:rFonts w:ascii="Arial" w:hAnsi="Arial" w:cs="Arial"/>
          <w:bCs/>
          <w:kern w:val="28"/>
          <w:sz w:val="20"/>
          <w:szCs w:val="20"/>
        </w:rPr>
        <w:t>M</w:t>
      </w:r>
      <w:r>
        <w:rPr>
          <w:rFonts w:ascii="Arial" w:hAnsi="Arial" w:cs="Arial"/>
          <w:bCs/>
          <w:kern w:val="28"/>
          <w:sz w:val="20"/>
          <w:szCs w:val="20"/>
        </w:rPr>
        <w:t>adame</w:t>
      </w:r>
      <w:r w:rsidRPr="005C5BFD">
        <w:rPr>
          <w:rFonts w:ascii="Arial" w:hAnsi="Arial" w:cs="Arial"/>
          <w:bCs/>
          <w:kern w:val="28"/>
          <w:sz w:val="20"/>
          <w:szCs w:val="20"/>
        </w:rPr>
        <w:t xml:space="preserve"> le Maire rappelle </w:t>
      </w:r>
      <w:r>
        <w:rPr>
          <w:rFonts w:ascii="Arial" w:hAnsi="Arial" w:cs="Arial"/>
          <w:bCs/>
          <w:kern w:val="28"/>
          <w:sz w:val="20"/>
          <w:szCs w:val="20"/>
        </w:rPr>
        <w:t>que cette commission doit être renouvelée après l’élection des Conseillers Municipaux.</w:t>
      </w:r>
    </w:p>
    <w:p w:rsidR="006552C0" w:rsidRPr="00652CF7" w:rsidRDefault="006552C0" w:rsidP="006552C0">
      <w:pPr>
        <w:widowControl w:val="0"/>
        <w:tabs>
          <w:tab w:val="left" w:pos="1134"/>
        </w:tabs>
        <w:overflowPunct w:val="0"/>
        <w:autoSpaceDE w:val="0"/>
        <w:autoSpaceDN w:val="0"/>
        <w:adjustRightInd w:val="0"/>
        <w:jc w:val="both"/>
        <w:rPr>
          <w:rFonts w:ascii="Arial" w:hAnsi="Arial" w:cs="Arial"/>
          <w:bCs/>
          <w:kern w:val="28"/>
          <w:sz w:val="20"/>
          <w:szCs w:val="20"/>
        </w:rPr>
      </w:pPr>
    </w:p>
    <w:p w:rsidR="006552C0" w:rsidRPr="00652CF7" w:rsidRDefault="006552C0" w:rsidP="006552C0">
      <w:pPr>
        <w:widowControl w:val="0"/>
        <w:tabs>
          <w:tab w:val="left" w:pos="1134"/>
        </w:tabs>
        <w:overflowPunct w:val="0"/>
        <w:autoSpaceDE w:val="0"/>
        <w:autoSpaceDN w:val="0"/>
        <w:adjustRightInd w:val="0"/>
        <w:jc w:val="both"/>
        <w:rPr>
          <w:rFonts w:ascii="Arial" w:hAnsi="Arial" w:cs="Arial"/>
          <w:bCs/>
          <w:kern w:val="28"/>
          <w:sz w:val="20"/>
          <w:szCs w:val="20"/>
        </w:rPr>
      </w:pPr>
      <w:r w:rsidRPr="00652CF7">
        <w:rPr>
          <w:rFonts w:ascii="Arial" w:hAnsi="Arial" w:cs="Arial"/>
          <w:bCs/>
          <w:kern w:val="28"/>
          <w:sz w:val="20"/>
          <w:szCs w:val="20"/>
        </w:rPr>
        <w:t>Madame le Maire est Présidente de droit de cette commission.</w:t>
      </w:r>
    </w:p>
    <w:p w:rsidR="006552C0" w:rsidRDefault="006552C0" w:rsidP="006552C0">
      <w:pPr>
        <w:jc w:val="both"/>
        <w:rPr>
          <w:rFonts w:ascii="Arial" w:hAnsi="Arial" w:cs="Arial"/>
          <w:kern w:val="28"/>
          <w:sz w:val="20"/>
          <w:szCs w:val="20"/>
        </w:rPr>
      </w:pPr>
    </w:p>
    <w:p w:rsidR="006552C0" w:rsidRDefault="006552C0" w:rsidP="006552C0">
      <w:pPr>
        <w:jc w:val="both"/>
        <w:rPr>
          <w:rFonts w:ascii="Arial" w:hAnsi="Arial" w:cs="Arial"/>
          <w:kern w:val="28"/>
          <w:sz w:val="20"/>
          <w:szCs w:val="20"/>
        </w:rPr>
      </w:pPr>
      <w:r>
        <w:rPr>
          <w:rFonts w:ascii="Arial" w:hAnsi="Arial" w:cs="Arial"/>
          <w:kern w:val="28"/>
          <w:sz w:val="20"/>
          <w:szCs w:val="20"/>
        </w:rPr>
        <w:t>Cette commission sera composée de 2 membres titulaires et 2 membres suppléants.</w:t>
      </w:r>
    </w:p>
    <w:p w:rsidR="006552C0" w:rsidRDefault="006552C0" w:rsidP="006552C0">
      <w:pPr>
        <w:jc w:val="both"/>
        <w:rPr>
          <w:rFonts w:ascii="Arial" w:hAnsi="Arial" w:cs="Arial"/>
          <w:kern w:val="28"/>
          <w:sz w:val="20"/>
          <w:szCs w:val="20"/>
        </w:rPr>
      </w:pPr>
    </w:p>
    <w:p w:rsidR="006552C0" w:rsidRDefault="006552C0" w:rsidP="006552C0">
      <w:pPr>
        <w:widowControl w:val="0"/>
        <w:tabs>
          <w:tab w:val="left" w:pos="1134"/>
        </w:tabs>
        <w:overflowPunct w:val="0"/>
        <w:autoSpaceDE w:val="0"/>
        <w:autoSpaceDN w:val="0"/>
        <w:adjustRightInd w:val="0"/>
        <w:jc w:val="both"/>
        <w:rPr>
          <w:rFonts w:ascii="Arial" w:hAnsi="Arial" w:cs="Arial"/>
          <w:b/>
          <w:bCs/>
          <w:kern w:val="28"/>
          <w:sz w:val="18"/>
          <w:szCs w:val="18"/>
        </w:rPr>
      </w:pPr>
      <w:r w:rsidRPr="000872F4">
        <w:rPr>
          <w:rFonts w:ascii="Arial" w:hAnsi="Arial" w:cs="Arial"/>
          <w:b/>
          <w:bCs/>
          <w:kern w:val="28"/>
          <w:sz w:val="18"/>
          <w:szCs w:val="18"/>
        </w:rPr>
        <w:t>Le Conseil Municipal, après élection à la représentation proportionnelle au plus fort reste, désigne les membres suivants :</w:t>
      </w:r>
    </w:p>
    <w:p w:rsidR="006552C0" w:rsidRDefault="006552C0" w:rsidP="006552C0">
      <w:pPr>
        <w:widowControl w:val="0"/>
        <w:tabs>
          <w:tab w:val="left" w:pos="1134"/>
        </w:tabs>
        <w:overflowPunct w:val="0"/>
        <w:autoSpaceDE w:val="0"/>
        <w:autoSpaceDN w:val="0"/>
        <w:adjustRightInd w:val="0"/>
        <w:jc w:val="both"/>
        <w:rPr>
          <w:rFonts w:ascii="Arial" w:hAnsi="Arial" w:cs="Arial"/>
          <w:b/>
          <w:bCs/>
          <w:kern w:val="28"/>
          <w:sz w:val="18"/>
          <w:szCs w:val="18"/>
        </w:rPr>
      </w:pPr>
    </w:p>
    <w:p w:rsidR="006552C0" w:rsidRDefault="006552C0" w:rsidP="006552C0">
      <w:pPr>
        <w:widowControl w:val="0"/>
        <w:tabs>
          <w:tab w:val="left" w:pos="1134"/>
        </w:tabs>
        <w:overflowPunct w:val="0"/>
        <w:autoSpaceDE w:val="0"/>
        <w:autoSpaceDN w:val="0"/>
        <w:adjustRightInd w:val="0"/>
        <w:jc w:val="both"/>
        <w:rPr>
          <w:rFonts w:ascii="Arial" w:hAnsi="Arial" w:cs="Arial"/>
          <w:b/>
          <w:bCs/>
          <w:kern w:val="28"/>
          <w:sz w:val="18"/>
          <w:szCs w:val="18"/>
        </w:rPr>
      </w:pPr>
      <w:r>
        <w:rPr>
          <w:rFonts w:ascii="Arial" w:hAnsi="Arial" w:cs="Arial"/>
          <w:b/>
          <w:bCs/>
          <w:kern w:val="28"/>
          <w:sz w:val="18"/>
          <w:szCs w:val="18"/>
        </w:rPr>
        <w:t>2 Titulaires :</w:t>
      </w:r>
    </w:p>
    <w:p w:rsidR="006552C0" w:rsidRDefault="006552C0" w:rsidP="006552C0">
      <w:pPr>
        <w:widowControl w:val="0"/>
        <w:numPr>
          <w:ilvl w:val="0"/>
          <w:numId w:val="28"/>
        </w:numPr>
        <w:tabs>
          <w:tab w:val="left" w:pos="1134"/>
        </w:tabs>
        <w:overflowPunct w:val="0"/>
        <w:autoSpaceDE w:val="0"/>
        <w:autoSpaceDN w:val="0"/>
        <w:adjustRightInd w:val="0"/>
        <w:jc w:val="both"/>
        <w:rPr>
          <w:rFonts w:ascii="Arial" w:hAnsi="Arial" w:cs="Arial"/>
          <w:b/>
          <w:bCs/>
          <w:kern w:val="28"/>
          <w:sz w:val="18"/>
          <w:szCs w:val="18"/>
        </w:rPr>
      </w:pPr>
      <w:r>
        <w:rPr>
          <w:rFonts w:ascii="Arial" w:hAnsi="Arial" w:cs="Arial"/>
          <w:b/>
          <w:bCs/>
          <w:kern w:val="28"/>
          <w:sz w:val="18"/>
          <w:szCs w:val="18"/>
        </w:rPr>
        <w:t>JAMI Bernard</w:t>
      </w:r>
    </w:p>
    <w:p w:rsidR="006552C0" w:rsidRDefault="006552C0" w:rsidP="006552C0">
      <w:pPr>
        <w:widowControl w:val="0"/>
        <w:numPr>
          <w:ilvl w:val="0"/>
          <w:numId w:val="28"/>
        </w:numPr>
        <w:tabs>
          <w:tab w:val="left" w:pos="1134"/>
        </w:tabs>
        <w:overflowPunct w:val="0"/>
        <w:autoSpaceDE w:val="0"/>
        <w:autoSpaceDN w:val="0"/>
        <w:adjustRightInd w:val="0"/>
        <w:jc w:val="both"/>
        <w:rPr>
          <w:rFonts w:ascii="Arial" w:hAnsi="Arial" w:cs="Arial"/>
          <w:b/>
          <w:bCs/>
          <w:kern w:val="28"/>
          <w:sz w:val="18"/>
          <w:szCs w:val="18"/>
        </w:rPr>
      </w:pPr>
      <w:r>
        <w:rPr>
          <w:rFonts w:ascii="Arial" w:hAnsi="Arial" w:cs="Arial"/>
          <w:b/>
          <w:bCs/>
          <w:kern w:val="28"/>
          <w:sz w:val="18"/>
          <w:szCs w:val="18"/>
        </w:rPr>
        <w:t>SINGIER Amélie</w:t>
      </w:r>
    </w:p>
    <w:p w:rsidR="006552C0" w:rsidRDefault="006552C0" w:rsidP="006552C0">
      <w:pPr>
        <w:widowControl w:val="0"/>
        <w:tabs>
          <w:tab w:val="left" w:pos="1134"/>
        </w:tabs>
        <w:overflowPunct w:val="0"/>
        <w:autoSpaceDE w:val="0"/>
        <w:autoSpaceDN w:val="0"/>
        <w:adjustRightInd w:val="0"/>
        <w:jc w:val="both"/>
        <w:rPr>
          <w:rFonts w:ascii="Arial" w:hAnsi="Arial" w:cs="Arial"/>
          <w:b/>
          <w:bCs/>
          <w:kern w:val="28"/>
          <w:sz w:val="18"/>
          <w:szCs w:val="18"/>
        </w:rPr>
      </w:pPr>
    </w:p>
    <w:p w:rsidR="006552C0" w:rsidRDefault="006552C0" w:rsidP="006552C0">
      <w:pPr>
        <w:widowControl w:val="0"/>
        <w:tabs>
          <w:tab w:val="left" w:pos="1134"/>
        </w:tabs>
        <w:overflowPunct w:val="0"/>
        <w:autoSpaceDE w:val="0"/>
        <w:autoSpaceDN w:val="0"/>
        <w:adjustRightInd w:val="0"/>
        <w:jc w:val="both"/>
        <w:rPr>
          <w:rFonts w:ascii="Arial" w:hAnsi="Arial" w:cs="Arial"/>
          <w:b/>
          <w:bCs/>
          <w:kern w:val="28"/>
          <w:sz w:val="18"/>
          <w:szCs w:val="18"/>
        </w:rPr>
      </w:pPr>
      <w:r>
        <w:rPr>
          <w:rFonts w:ascii="Arial" w:hAnsi="Arial" w:cs="Arial"/>
          <w:b/>
          <w:bCs/>
          <w:kern w:val="28"/>
          <w:sz w:val="18"/>
          <w:szCs w:val="18"/>
        </w:rPr>
        <w:t>2 Suppléants :</w:t>
      </w:r>
    </w:p>
    <w:p w:rsidR="006552C0" w:rsidRDefault="006552C0" w:rsidP="006552C0">
      <w:pPr>
        <w:widowControl w:val="0"/>
        <w:numPr>
          <w:ilvl w:val="0"/>
          <w:numId w:val="28"/>
        </w:numPr>
        <w:tabs>
          <w:tab w:val="left" w:pos="1134"/>
        </w:tabs>
        <w:overflowPunct w:val="0"/>
        <w:autoSpaceDE w:val="0"/>
        <w:autoSpaceDN w:val="0"/>
        <w:adjustRightInd w:val="0"/>
        <w:jc w:val="both"/>
        <w:rPr>
          <w:rFonts w:ascii="Arial" w:hAnsi="Arial" w:cs="Arial"/>
          <w:b/>
          <w:bCs/>
          <w:kern w:val="28"/>
          <w:sz w:val="18"/>
          <w:szCs w:val="18"/>
        </w:rPr>
      </w:pPr>
      <w:r>
        <w:rPr>
          <w:rFonts w:ascii="Arial" w:hAnsi="Arial" w:cs="Arial"/>
          <w:b/>
          <w:bCs/>
          <w:kern w:val="28"/>
          <w:sz w:val="18"/>
          <w:szCs w:val="18"/>
        </w:rPr>
        <w:t>CARLIER Richard</w:t>
      </w:r>
    </w:p>
    <w:p w:rsidR="006552C0" w:rsidRPr="000872F4" w:rsidRDefault="006552C0" w:rsidP="006552C0">
      <w:pPr>
        <w:widowControl w:val="0"/>
        <w:numPr>
          <w:ilvl w:val="0"/>
          <w:numId w:val="28"/>
        </w:numPr>
        <w:tabs>
          <w:tab w:val="left" w:pos="1134"/>
        </w:tabs>
        <w:overflowPunct w:val="0"/>
        <w:autoSpaceDE w:val="0"/>
        <w:autoSpaceDN w:val="0"/>
        <w:adjustRightInd w:val="0"/>
        <w:jc w:val="both"/>
        <w:rPr>
          <w:rFonts w:ascii="Arial" w:hAnsi="Arial" w:cs="Arial"/>
          <w:b/>
          <w:bCs/>
          <w:kern w:val="28"/>
          <w:sz w:val="18"/>
          <w:szCs w:val="18"/>
        </w:rPr>
      </w:pPr>
      <w:r>
        <w:rPr>
          <w:rFonts w:ascii="Arial" w:hAnsi="Arial" w:cs="Arial"/>
          <w:b/>
          <w:bCs/>
          <w:kern w:val="28"/>
          <w:sz w:val="18"/>
          <w:szCs w:val="18"/>
        </w:rPr>
        <w:t>LETORD Michel</w:t>
      </w:r>
    </w:p>
    <w:p w:rsidR="00064573" w:rsidRDefault="00064573" w:rsidP="00064573">
      <w:pPr>
        <w:widowControl w:val="0"/>
        <w:tabs>
          <w:tab w:val="left" w:pos="1134"/>
          <w:tab w:val="left" w:pos="8505"/>
        </w:tabs>
        <w:overflowPunct w:val="0"/>
        <w:autoSpaceDE w:val="0"/>
        <w:autoSpaceDN w:val="0"/>
        <w:adjustRightInd w:val="0"/>
        <w:rPr>
          <w:b/>
          <w:bCs/>
          <w:noProof/>
          <w:sz w:val="22"/>
          <w:szCs w:val="22"/>
          <w:u w:val="single"/>
        </w:rPr>
      </w:pPr>
    </w:p>
    <w:p w:rsidR="00B6467F" w:rsidRDefault="00B6467F" w:rsidP="00B6467F">
      <w:pPr>
        <w:widowControl w:val="0"/>
        <w:tabs>
          <w:tab w:val="left" w:pos="1134"/>
        </w:tabs>
        <w:overflowPunct w:val="0"/>
        <w:autoSpaceDE w:val="0"/>
        <w:autoSpaceDN w:val="0"/>
        <w:adjustRightInd w:val="0"/>
        <w:jc w:val="both"/>
        <w:rPr>
          <w:rFonts w:ascii="Arial" w:hAnsi="Arial" w:cs="Arial"/>
          <w:b/>
          <w:kern w:val="28"/>
          <w:sz w:val="20"/>
          <w:szCs w:val="20"/>
          <w:u w:val="single"/>
        </w:rPr>
      </w:pPr>
      <w:r w:rsidRPr="00FD3283">
        <w:rPr>
          <w:rFonts w:ascii="Arial" w:hAnsi="Arial" w:cs="Arial"/>
          <w:b/>
          <w:kern w:val="28"/>
          <w:sz w:val="20"/>
          <w:szCs w:val="20"/>
          <w:u w:val="single"/>
        </w:rPr>
        <w:t xml:space="preserve">Commission </w:t>
      </w:r>
      <w:r>
        <w:rPr>
          <w:rFonts w:ascii="Arial" w:hAnsi="Arial" w:cs="Arial"/>
          <w:b/>
          <w:kern w:val="28"/>
          <w:sz w:val="20"/>
          <w:szCs w:val="20"/>
          <w:u w:val="single"/>
        </w:rPr>
        <w:t>communication et numérique</w:t>
      </w:r>
    </w:p>
    <w:p w:rsidR="00B6467F" w:rsidRDefault="00B6467F" w:rsidP="00B6467F">
      <w:pPr>
        <w:ind w:left="720"/>
        <w:jc w:val="both"/>
        <w:rPr>
          <w:rFonts w:ascii="Arial" w:hAnsi="Arial" w:cs="Arial"/>
          <w:b/>
          <w:bCs/>
          <w:kern w:val="28"/>
          <w:sz w:val="20"/>
          <w:szCs w:val="20"/>
          <w:u w:val="single"/>
        </w:rPr>
      </w:pPr>
    </w:p>
    <w:p w:rsidR="006552C0" w:rsidRPr="005C5BFD" w:rsidRDefault="006552C0" w:rsidP="006552C0">
      <w:pPr>
        <w:widowControl w:val="0"/>
        <w:tabs>
          <w:tab w:val="left" w:pos="1134"/>
        </w:tabs>
        <w:overflowPunct w:val="0"/>
        <w:autoSpaceDE w:val="0"/>
        <w:autoSpaceDN w:val="0"/>
        <w:adjustRightInd w:val="0"/>
        <w:jc w:val="both"/>
        <w:rPr>
          <w:rFonts w:ascii="Arial" w:hAnsi="Arial" w:cs="Arial"/>
          <w:bCs/>
          <w:kern w:val="28"/>
          <w:sz w:val="20"/>
          <w:szCs w:val="20"/>
        </w:rPr>
      </w:pPr>
      <w:r w:rsidRPr="005C5BFD">
        <w:rPr>
          <w:rFonts w:ascii="Arial" w:hAnsi="Arial" w:cs="Arial"/>
          <w:bCs/>
          <w:kern w:val="28"/>
          <w:sz w:val="20"/>
          <w:szCs w:val="20"/>
        </w:rPr>
        <w:t>M</w:t>
      </w:r>
      <w:r>
        <w:rPr>
          <w:rFonts w:ascii="Arial" w:hAnsi="Arial" w:cs="Arial"/>
          <w:bCs/>
          <w:kern w:val="28"/>
          <w:sz w:val="20"/>
          <w:szCs w:val="20"/>
        </w:rPr>
        <w:t>adame</w:t>
      </w:r>
      <w:r w:rsidRPr="005C5BFD">
        <w:rPr>
          <w:rFonts w:ascii="Arial" w:hAnsi="Arial" w:cs="Arial"/>
          <w:bCs/>
          <w:kern w:val="28"/>
          <w:sz w:val="20"/>
          <w:szCs w:val="20"/>
        </w:rPr>
        <w:t xml:space="preserve"> le Maire rappelle </w:t>
      </w:r>
      <w:r>
        <w:rPr>
          <w:rFonts w:ascii="Arial" w:hAnsi="Arial" w:cs="Arial"/>
          <w:bCs/>
          <w:kern w:val="28"/>
          <w:sz w:val="20"/>
          <w:szCs w:val="20"/>
        </w:rPr>
        <w:t>que cette commission doit être renouvelée après l’élection des Conseillers Municipaux.</w:t>
      </w:r>
    </w:p>
    <w:p w:rsidR="006552C0" w:rsidRPr="00652CF7" w:rsidRDefault="006552C0" w:rsidP="006552C0">
      <w:pPr>
        <w:widowControl w:val="0"/>
        <w:tabs>
          <w:tab w:val="left" w:pos="1134"/>
        </w:tabs>
        <w:overflowPunct w:val="0"/>
        <w:autoSpaceDE w:val="0"/>
        <w:autoSpaceDN w:val="0"/>
        <w:adjustRightInd w:val="0"/>
        <w:jc w:val="both"/>
        <w:rPr>
          <w:rFonts w:ascii="Arial" w:hAnsi="Arial" w:cs="Arial"/>
          <w:bCs/>
          <w:kern w:val="28"/>
          <w:sz w:val="20"/>
          <w:szCs w:val="20"/>
        </w:rPr>
      </w:pPr>
    </w:p>
    <w:p w:rsidR="006552C0" w:rsidRPr="00652CF7" w:rsidRDefault="006552C0" w:rsidP="006552C0">
      <w:pPr>
        <w:widowControl w:val="0"/>
        <w:tabs>
          <w:tab w:val="left" w:pos="1134"/>
        </w:tabs>
        <w:overflowPunct w:val="0"/>
        <w:autoSpaceDE w:val="0"/>
        <w:autoSpaceDN w:val="0"/>
        <w:adjustRightInd w:val="0"/>
        <w:jc w:val="both"/>
        <w:rPr>
          <w:rFonts w:ascii="Arial" w:hAnsi="Arial" w:cs="Arial"/>
          <w:bCs/>
          <w:kern w:val="28"/>
          <w:sz w:val="20"/>
          <w:szCs w:val="20"/>
        </w:rPr>
      </w:pPr>
      <w:r w:rsidRPr="00652CF7">
        <w:rPr>
          <w:rFonts w:ascii="Arial" w:hAnsi="Arial" w:cs="Arial"/>
          <w:bCs/>
          <w:kern w:val="28"/>
          <w:sz w:val="20"/>
          <w:szCs w:val="20"/>
        </w:rPr>
        <w:t>Madame le Maire est Présidente de droit de cette commission.</w:t>
      </w:r>
    </w:p>
    <w:p w:rsidR="006552C0" w:rsidRDefault="006552C0" w:rsidP="006552C0">
      <w:pPr>
        <w:jc w:val="both"/>
        <w:rPr>
          <w:rFonts w:ascii="Arial" w:hAnsi="Arial" w:cs="Arial"/>
          <w:kern w:val="28"/>
          <w:sz w:val="20"/>
          <w:szCs w:val="20"/>
        </w:rPr>
      </w:pPr>
    </w:p>
    <w:p w:rsidR="006552C0" w:rsidRDefault="006552C0" w:rsidP="006552C0">
      <w:pPr>
        <w:jc w:val="both"/>
        <w:rPr>
          <w:rFonts w:ascii="Arial" w:hAnsi="Arial" w:cs="Arial"/>
          <w:kern w:val="28"/>
          <w:sz w:val="20"/>
          <w:szCs w:val="20"/>
        </w:rPr>
      </w:pPr>
      <w:r>
        <w:rPr>
          <w:rFonts w:ascii="Arial" w:hAnsi="Arial" w:cs="Arial"/>
          <w:kern w:val="28"/>
          <w:sz w:val="20"/>
          <w:szCs w:val="20"/>
        </w:rPr>
        <w:t>Cette commission sera composée de 2 membres titulaires et 2 membres suppléants.</w:t>
      </w:r>
    </w:p>
    <w:p w:rsidR="006552C0" w:rsidRDefault="006552C0" w:rsidP="006552C0">
      <w:pPr>
        <w:jc w:val="both"/>
        <w:rPr>
          <w:rFonts w:ascii="Arial" w:hAnsi="Arial" w:cs="Arial"/>
          <w:kern w:val="28"/>
          <w:sz w:val="20"/>
          <w:szCs w:val="20"/>
        </w:rPr>
      </w:pPr>
    </w:p>
    <w:p w:rsidR="006552C0" w:rsidRDefault="006552C0" w:rsidP="006552C0">
      <w:pPr>
        <w:widowControl w:val="0"/>
        <w:tabs>
          <w:tab w:val="left" w:pos="1134"/>
        </w:tabs>
        <w:overflowPunct w:val="0"/>
        <w:autoSpaceDE w:val="0"/>
        <w:autoSpaceDN w:val="0"/>
        <w:adjustRightInd w:val="0"/>
        <w:jc w:val="both"/>
        <w:rPr>
          <w:rFonts w:ascii="Arial" w:hAnsi="Arial" w:cs="Arial"/>
          <w:b/>
          <w:bCs/>
          <w:kern w:val="28"/>
          <w:sz w:val="18"/>
          <w:szCs w:val="18"/>
        </w:rPr>
      </w:pPr>
      <w:r w:rsidRPr="000872F4">
        <w:rPr>
          <w:rFonts w:ascii="Arial" w:hAnsi="Arial" w:cs="Arial"/>
          <w:b/>
          <w:bCs/>
          <w:kern w:val="28"/>
          <w:sz w:val="18"/>
          <w:szCs w:val="18"/>
        </w:rPr>
        <w:t>Le Conseil Municipal, après élection à la représentation proportionnelle au plus fort reste, désigne les membres suivants :</w:t>
      </w:r>
    </w:p>
    <w:p w:rsidR="006552C0" w:rsidRDefault="006552C0" w:rsidP="006552C0">
      <w:pPr>
        <w:widowControl w:val="0"/>
        <w:tabs>
          <w:tab w:val="left" w:pos="1134"/>
        </w:tabs>
        <w:overflowPunct w:val="0"/>
        <w:autoSpaceDE w:val="0"/>
        <w:autoSpaceDN w:val="0"/>
        <w:adjustRightInd w:val="0"/>
        <w:jc w:val="both"/>
        <w:rPr>
          <w:rFonts w:ascii="Arial" w:hAnsi="Arial" w:cs="Arial"/>
          <w:b/>
          <w:bCs/>
          <w:kern w:val="28"/>
          <w:sz w:val="18"/>
          <w:szCs w:val="18"/>
        </w:rPr>
      </w:pPr>
    </w:p>
    <w:p w:rsidR="006552C0" w:rsidRDefault="006552C0" w:rsidP="006552C0">
      <w:pPr>
        <w:widowControl w:val="0"/>
        <w:tabs>
          <w:tab w:val="left" w:pos="1134"/>
        </w:tabs>
        <w:overflowPunct w:val="0"/>
        <w:autoSpaceDE w:val="0"/>
        <w:autoSpaceDN w:val="0"/>
        <w:adjustRightInd w:val="0"/>
        <w:jc w:val="both"/>
        <w:rPr>
          <w:rFonts w:ascii="Arial" w:hAnsi="Arial" w:cs="Arial"/>
          <w:b/>
          <w:bCs/>
          <w:kern w:val="28"/>
          <w:sz w:val="18"/>
          <w:szCs w:val="18"/>
        </w:rPr>
      </w:pPr>
    </w:p>
    <w:p w:rsidR="006552C0" w:rsidRDefault="006552C0" w:rsidP="006552C0">
      <w:pPr>
        <w:widowControl w:val="0"/>
        <w:tabs>
          <w:tab w:val="left" w:pos="1134"/>
        </w:tabs>
        <w:overflowPunct w:val="0"/>
        <w:autoSpaceDE w:val="0"/>
        <w:autoSpaceDN w:val="0"/>
        <w:adjustRightInd w:val="0"/>
        <w:jc w:val="both"/>
        <w:rPr>
          <w:rFonts w:ascii="Arial" w:hAnsi="Arial" w:cs="Arial"/>
          <w:b/>
          <w:bCs/>
          <w:kern w:val="28"/>
          <w:sz w:val="18"/>
          <w:szCs w:val="18"/>
        </w:rPr>
      </w:pPr>
      <w:r>
        <w:rPr>
          <w:rFonts w:ascii="Arial" w:hAnsi="Arial" w:cs="Arial"/>
          <w:b/>
          <w:bCs/>
          <w:kern w:val="28"/>
          <w:sz w:val="18"/>
          <w:szCs w:val="18"/>
        </w:rPr>
        <w:t>2 Titulaires :</w:t>
      </w:r>
    </w:p>
    <w:p w:rsidR="006552C0" w:rsidRDefault="006552C0" w:rsidP="006552C0">
      <w:pPr>
        <w:widowControl w:val="0"/>
        <w:tabs>
          <w:tab w:val="left" w:pos="1134"/>
        </w:tabs>
        <w:overflowPunct w:val="0"/>
        <w:autoSpaceDE w:val="0"/>
        <w:autoSpaceDN w:val="0"/>
        <w:adjustRightInd w:val="0"/>
        <w:jc w:val="both"/>
        <w:rPr>
          <w:rFonts w:ascii="Arial" w:hAnsi="Arial" w:cs="Arial"/>
          <w:b/>
          <w:bCs/>
          <w:kern w:val="28"/>
          <w:sz w:val="18"/>
          <w:szCs w:val="18"/>
        </w:rPr>
      </w:pPr>
    </w:p>
    <w:p w:rsidR="006552C0" w:rsidRDefault="006552C0" w:rsidP="006552C0">
      <w:pPr>
        <w:widowControl w:val="0"/>
        <w:tabs>
          <w:tab w:val="left" w:pos="1134"/>
        </w:tabs>
        <w:overflowPunct w:val="0"/>
        <w:autoSpaceDE w:val="0"/>
        <w:autoSpaceDN w:val="0"/>
        <w:adjustRightInd w:val="0"/>
        <w:jc w:val="both"/>
        <w:rPr>
          <w:rFonts w:ascii="Arial" w:hAnsi="Arial" w:cs="Arial"/>
          <w:b/>
          <w:bCs/>
          <w:kern w:val="28"/>
          <w:sz w:val="18"/>
          <w:szCs w:val="18"/>
        </w:rPr>
      </w:pPr>
      <w:r>
        <w:rPr>
          <w:rFonts w:ascii="Arial" w:hAnsi="Arial" w:cs="Arial"/>
          <w:b/>
          <w:bCs/>
          <w:kern w:val="28"/>
          <w:sz w:val="18"/>
          <w:szCs w:val="18"/>
        </w:rPr>
        <w:t>M. CARLIER Richard</w:t>
      </w:r>
    </w:p>
    <w:p w:rsidR="006552C0" w:rsidRDefault="006552C0" w:rsidP="006552C0">
      <w:pPr>
        <w:widowControl w:val="0"/>
        <w:tabs>
          <w:tab w:val="left" w:pos="1134"/>
        </w:tabs>
        <w:overflowPunct w:val="0"/>
        <w:autoSpaceDE w:val="0"/>
        <w:autoSpaceDN w:val="0"/>
        <w:adjustRightInd w:val="0"/>
        <w:jc w:val="both"/>
        <w:rPr>
          <w:rFonts w:ascii="Arial" w:hAnsi="Arial" w:cs="Arial"/>
          <w:b/>
          <w:bCs/>
          <w:kern w:val="28"/>
          <w:sz w:val="18"/>
          <w:szCs w:val="18"/>
        </w:rPr>
      </w:pPr>
      <w:r>
        <w:rPr>
          <w:rFonts w:ascii="Arial" w:hAnsi="Arial" w:cs="Arial"/>
          <w:b/>
          <w:bCs/>
          <w:kern w:val="28"/>
          <w:sz w:val="18"/>
          <w:szCs w:val="18"/>
        </w:rPr>
        <w:t>Mme LEBERT Joëlle</w:t>
      </w:r>
    </w:p>
    <w:p w:rsidR="006552C0" w:rsidRDefault="006552C0" w:rsidP="006552C0">
      <w:pPr>
        <w:widowControl w:val="0"/>
        <w:tabs>
          <w:tab w:val="left" w:pos="1134"/>
        </w:tabs>
        <w:overflowPunct w:val="0"/>
        <w:autoSpaceDE w:val="0"/>
        <w:autoSpaceDN w:val="0"/>
        <w:adjustRightInd w:val="0"/>
        <w:jc w:val="both"/>
        <w:rPr>
          <w:rFonts w:ascii="Arial" w:hAnsi="Arial" w:cs="Arial"/>
          <w:b/>
          <w:bCs/>
          <w:kern w:val="28"/>
          <w:sz w:val="18"/>
          <w:szCs w:val="18"/>
        </w:rPr>
      </w:pPr>
    </w:p>
    <w:p w:rsidR="006552C0" w:rsidRDefault="006552C0" w:rsidP="006552C0">
      <w:pPr>
        <w:widowControl w:val="0"/>
        <w:tabs>
          <w:tab w:val="left" w:pos="1134"/>
        </w:tabs>
        <w:overflowPunct w:val="0"/>
        <w:autoSpaceDE w:val="0"/>
        <w:autoSpaceDN w:val="0"/>
        <w:adjustRightInd w:val="0"/>
        <w:jc w:val="both"/>
        <w:rPr>
          <w:rFonts w:ascii="Arial" w:hAnsi="Arial" w:cs="Arial"/>
          <w:b/>
          <w:bCs/>
          <w:kern w:val="28"/>
          <w:sz w:val="18"/>
          <w:szCs w:val="18"/>
        </w:rPr>
      </w:pPr>
      <w:r>
        <w:rPr>
          <w:rFonts w:ascii="Arial" w:hAnsi="Arial" w:cs="Arial"/>
          <w:b/>
          <w:bCs/>
          <w:kern w:val="28"/>
          <w:sz w:val="18"/>
          <w:szCs w:val="18"/>
        </w:rPr>
        <w:t>2 Suppléants :</w:t>
      </w:r>
    </w:p>
    <w:p w:rsidR="006552C0" w:rsidRDefault="006552C0" w:rsidP="006552C0">
      <w:pPr>
        <w:widowControl w:val="0"/>
        <w:tabs>
          <w:tab w:val="left" w:pos="1134"/>
        </w:tabs>
        <w:overflowPunct w:val="0"/>
        <w:autoSpaceDE w:val="0"/>
        <w:autoSpaceDN w:val="0"/>
        <w:adjustRightInd w:val="0"/>
        <w:jc w:val="both"/>
        <w:rPr>
          <w:rFonts w:ascii="Arial" w:hAnsi="Arial" w:cs="Arial"/>
          <w:b/>
          <w:bCs/>
          <w:kern w:val="28"/>
          <w:sz w:val="18"/>
          <w:szCs w:val="18"/>
        </w:rPr>
      </w:pPr>
    </w:p>
    <w:p w:rsidR="006552C0" w:rsidRDefault="006552C0" w:rsidP="006552C0">
      <w:pPr>
        <w:widowControl w:val="0"/>
        <w:tabs>
          <w:tab w:val="left" w:pos="1134"/>
        </w:tabs>
        <w:overflowPunct w:val="0"/>
        <w:autoSpaceDE w:val="0"/>
        <w:autoSpaceDN w:val="0"/>
        <w:adjustRightInd w:val="0"/>
        <w:jc w:val="both"/>
        <w:rPr>
          <w:rFonts w:ascii="Arial" w:hAnsi="Arial" w:cs="Arial"/>
          <w:b/>
          <w:bCs/>
          <w:kern w:val="28"/>
          <w:sz w:val="18"/>
          <w:szCs w:val="18"/>
        </w:rPr>
      </w:pPr>
      <w:r>
        <w:rPr>
          <w:rFonts w:ascii="Arial" w:hAnsi="Arial" w:cs="Arial"/>
          <w:b/>
          <w:bCs/>
          <w:kern w:val="28"/>
          <w:sz w:val="18"/>
          <w:szCs w:val="18"/>
        </w:rPr>
        <w:t>Mme IMPINNA Gaëlle</w:t>
      </w:r>
    </w:p>
    <w:p w:rsidR="006552C0" w:rsidRPr="000872F4" w:rsidRDefault="006552C0" w:rsidP="006552C0">
      <w:pPr>
        <w:widowControl w:val="0"/>
        <w:tabs>
          <w:tab w:val="left" w:pos="1134"/>
        </w:tabs>
        <w:overflowPunct w:val="0"/>
        <w:autoSpaceDE w:val="0"/>
        <w:autoSpaceDN w:val="0"/>
        <w:adjustRightInd w:val="0"/>
        <w:jc w:val="both"/>
        <w:rPr>
          <w:rFonts w:ascii="Arial" w:hAnsi="Arial" w:cs="Arial"/>
          <w:b/>
          <w:bCs/>
          <w:kern w:val="28"/>
          <w:sz w:val="18"/>
          <w:szCs w:val="18"/>
        </w:rPr>
      </w:pPr>
      <w:r>
        <w:rPr>
          <w:rFonts w:ascii="Arial" w:hAnsi="Arial" w:cs="Arial"/>
          <w:b/>
          <w:bCs/>
          <w:kern w:val="28"/>
          <w:sz w:val="18"/>
          <w:szCs w:val="18"/>
        </w:rPr>
        <w:t>Mme SINGIER Amélie</w:t>
      </w:r>
    </w:p>
    <w:p w:rsidR="00B6467F" w:rsidRDefault="00B6467F" w:rsidP="00B6467F">
      <w:pPr>
        <w:widowControl w:val="0"/>
        <w:tabs>
          <w:tab w:val="left" w:pos="1134"/>
          <w:tab w:val="left" w:pos="8505"/>
        </w:tabs>
        <w:overflowPunct w:val="0"/>
        <w:autoSpaceDE w:val="0"/>
        <w:autoSpaceDN w:val="0"/>
        <w:adjustRightInd w:val="0"/>
        <w:rPr>
          <w:b/>
          <w:bCs/>
          <w:noProof/>
          <w:sz w:val="22"/>
          <w:szCs w:val="22"/>
          <w:u w:val="single"/>
        </w:rPr>
      </w:pPr>
    </w:p>
    <w:p w:rsidR="00B6467F" w:rsidRDefault="00B6467F" w:rsidP="00064573">
      <w:pPr>
        <w:widowControl w:val="0"/>
        <w:tabs>
          <w:tab w:val="left" w:pos="1134"/>
          <w:tab w:val="left" w:pos="8505"/>
        </w:tabs>
        <w:overflowPunct w:val="0"/>
        <w:autoSpaceDE w:val="0"/>
        <w:autoSpaceDN w:val="0"/>
        <w:adjustRightInd w:val="0"/>
        <w:rPr>
          <w:b/>
          <w:bCs/>
          <w:noProof/>
          <w:sz w:val="22"/>
          <w:szCs w:val="22"/>
          <w:u w:val="single"/>
        </w:rPr>
      </w:pPr>
    </w:p>
    <w:p w:rsidR="00E95802" w:rsidRDefault="00E95802" w:rsidP="00064573">
      <w:pPr>
        <w:widowControl w:val="0"/>
        <w:tabs>
          <w:tab w:val="left" w:pos="1134"/>
          <w:tab w:val="left" w:pos="8505"/>
        </w:tabs>
        <w:overflowPunct w:val="0"/>
        <w:autoSpaceDE w:val="0"/>
        <w:autoSpaceDN w:val="0"/>
        <w:adjustRightInd w:val="0"/>
        <w:rPr>
          <w:b/>
          <w:bCs/>
          <w:noProof/>
          <w:sz w:val="22"/>
          <w:szCs w:val="22"/>
          <w:u w:val="single"/>
        </w:rPr>
      </w:pPr>
    </w:p>
    <w:p w:rsidR="00E95802" w:rsidRDefault="00E95802" w:rsidP="00064573">
      <w:pPr>
        <w:widowControl w:val="0"/>
        <w:tabs>
          <w:tab w:val="left" w:pos="1134"/>
          <w:tab w:val="left" w:pos="8505"/>
        </w:tabs>
        <w:overflowPunct w:val="0"/>
        <w:autoSpaceDE w:val="0"/>
        <w:autoSpaceDN w:val="0"/>
        <w:adjustRightInd w:val="0"/>
        <w:rPr>
          <w:b/>
          <w:bCs/>
          <w:noProof/>
          <w:sz w:val="22"/>
          <w:szCs w:val="22"/>
          <w:u w:val="single"/>
        </w:rPr>
      </w:pPr>
    </w:p>
    <w:p w:rsidR="00E95802" w:rsidRDefault="00E95802" w:rsidP="00064573">
      <w:pPr>
        <w:widowControl w:val="0"/>
        <w:tabs>
          <w:tab w:val="left" w:pos="1134"/>
          <w:tab w:val="left" w:pos="8505"/>
        </w:tabs>
        <w:overflowPunct w:val="0"/>
        <w:autoSpaceDE w:val="0"/>
        <w:autoSpaceDN w:val="0"/>
        <w:adjustRightInd w:val="0"/>
        <w:rPr>
          <w:b/>
          <w:bCs/>
          <w:noProof/>
          <w:sz w:val="22"/>
          <w:szCs w:val="22"/>
          <w:u w:val="single"/>
        </w:rPr>
      </w:pPr>
    </w:p>
    <w:p w:rsidR="00E95802" w:rsidRDefault="00E95802" w:rsidP="00064573">
      <w:pPr>
        <w:widowControl w:val="0"/>
        <w:tabs>
          <w:tab w:val="left" w:pos="1134"/>
          <w:tab w:val="left" w:pos="8505"/>
        </w:tabs>
        <w:overflowPunct w:val="0"/>
        <w:autoSpaceDE w:val="0"/>
        <w:autoSpaceDN w:val="0"/>
        <w:adjustRightInd w:val="0"/>
        <w:rPr>
          <w:b/>
          <w:bCs/>
          <w:noProof/>
          <w:sz w:val="22"/>
          <w:szCs w:val="22"/>
          <w:u w:val="single"/>
        </w:rPr>
      </w:pPr>
    </w:p>
    <w:p w:rsidR="00E95802" w:rsidRDefault="00E95802" w:rsidP="00064573">
      <w:pPr>
        <w:widowControl w:val="0"/>
        <w:tabs>
          <w:tab w:val="left" w:pos="1134"/>
          <w:tab w:val="left" w:pos="8505"/>
        </w:tabs>
        <w:overflowPunct w:val="0"/>
        <w:autoSpaceDE w:val="0"/>
        <w:autoSpaceDN w:val="0"/>
        <w:adjustRightInd w:val="0"/>
        <w:rPr>
          <w:b/>
          <w:bCs/>
          <w:noProof/>
          <w:sz w:val="22"/>
          <w:szCs w:val="22"/>
          <w:u w:val="single"/>
        </w:rPr>
      </w:pPr>
    </w:p>
    <w:p w:rsidR="00064573" w:rsidRDefault="00064573" w:rsidP="00064573">
      <w:pPr>
        <w:widowControl w:val="0"/>
        <w:tabs>
          <w:tab w:val="left" w:pos="1134"/>
          <w:tab w:val="left" w:pos="8505"/>
        </w:tabs>
        <w:overflowPunct w:val="0"/>
        <w:autoSpaceDE w:val="0"/>
        <w:autoSpaceDN w:val="0"/>
        <w:adjustRightInd w:val="0"/>
        <w:rPr>
          <w:b/>
          <w:bCs/>
          <w:noProof/>
          <w:sz w:val="22"/>
          <w:szCs w:val="22"/>
          <w:u w:val="single"/>
        </w:rPr>
      </w:pPr>
    </w:p>
    <w:p w:rsidR="00064573" w:rsidRPr="00064573" w:rsidRDefault="00064573" w:rsidP="00064573">
      <w:pPr>
        <w:widowControl w:val="0"/>
        <w:tabs>
          <w:tab w:val="left" w:pos="1134"/>
          <w:tab w:val="left" w:pos="8505"/>
        </w:tabs>
        <w:overflowPunct w:val="0"/>
        <w:autoSpaceDE w:val="0"/>
        <w:autoSpaceDN w:val="0"/>
        <w:adjustRightInd w:val="0"/>
        <w:rPr>
          <w:b/>
          <w:bCs/>
          <w:kern w:val="28"/>
          <w:sz w:val="22"/>
          <w:szCs w:val="22"/>
        </w:rPr>
      </w:pPr>
      <w:r>
        <w:rPr>
          <w:b/>
          <w:bCs/>
          <w:noProof/>
          <w:sz w:val="22"/>
          <w:szCs w:val="22"/>
          <w:u w:val="single"/>
        </w:rPr>
        <w:t>ELECTION DELEGUES SYNDICATS</w:t>
      </w:r>
    </w:p>
    <w:p w:rsidR="00064573" w:rsidRPr="00ED5476" w:rsidRDefault="00064573" w:rsidP="00064573">
      <w:pPr>
        <w:widowControl w:val="0"/>
        <w:tabs>
          <w:tab w:val="left" w:pos="1134"/>
          <w:tab w:val="left" w:pos="8505"/>
        </w:tabs>
        <w:overflowPunct w:val="0"/>
        <w:autoSpaceDE w:val="0"/>
        <w:autoSpaceDN w:val="0"/>
        <w:adjustRightInd w:val="0"/>
        <w:rPr>
          <w:rFonts w:ascii="Arial" w:hAnsi="Arial" w:cs="Arial"/>
          <w:b/>
          <w:bCs/>
          <w:kern w:val="28"/>
          <w:sz w:val="22"/>
          <w:szCs w:val="22"/>
          <w:bdr w:val="dotted" w:sz="4" w:space="0" w:color="auto"/>
        </w:rPr>
      </w:pPr>
    </w:p>
    <w:p w:rsidR="006552C0" w:rsidRDefault="006552C0" w:rsidP="006552C0">
      <w:pPr>
        <w:widowControl w:val="0"/>
        <w:tabs>
          <w:tab w:val="left" w:pos="1134"/>
        </w:tabs>
        <w:overflowPunct w:val="0"/>
        <w:autoSpaceDE w:val="0"/>
        <w:autoSpaceDN w:val="0"/>
        <w:adjustRightInd w:val="0"/>
        <w:jc w:val="both"/>
        <w:rPr>
          <w:rFonts w:ascii="Arial" w:hAnsi="Arial" w:cs="Arial"/>
          <w:bCs/>
          <w:kern w:val="28"/>
          <w:sz w:val="20"/>
          <w:szCs w:val="20"/>
        </w:rPr>
      </w:pPr>
      <w:r>
        <w:rPr>
          <w:rFonts w:ascii="Arial" w:hAnsi="Arial" w:cs="Arial"/>
          <w:bCs/>
          <w:kern w:val="28"/>
          <w:sz w:val="20"/>
          <w:szCs w:val="20"/>
        </w:rPr>
        <w:t>Le Conseil Municipal réuni sous la présidence de Madame Sibylle DE BEAUDIGNIES, Maire, a procédé par vote à main levée, à l’élection des Conseillers Municipaux délégués aux différents Syndicats :</w:t>
      </w:r>
    </w:p>
    <w:p w:rsidR="006552C0" w:rsidRDefault="006552C0" w:rsidP="006552C0">
      <w:pPr>
        <w:widowControl w:val="0"/>
        <w:tabs>
          <w:tab w:val="left" w:pos="1134"/>
        </w:tabs>
        <w:overflowPunct w:val="0"/>
        <w:autoSpaceDE w:val="0"/>
        <w:autoSpaceDN w:val="0"/>
        <w:adjustRightInd w:val="0"/>
        <w:jc w:val="both"/>
        <w:rPr>
          <w:rFonts w:ascii="Arial" w:hAnsi="Arial" w:cs="Arial"/>
          <w:bCs/>
          <w:kern w:val="28"/>
          <w:sz w:val="20"/>
          <w:szCs w:val="20"/>
        </w:rPr>
      </w:pPr>
    </w:p>
    <w:p w:rsidR="006552C0" w:rsidRDefault="006552C0" w:rsidP="006552C0">
      <w:pPr>
        <w:widowControl w:val="0"/>
        <w:tabs>
          <w:tab w:val="left" w:pos="1134"/>
        </w:tabs>
        <w:overflowPunct w:val="0"/>
        <w:autoSpaceDE w:val="0"/>
        <w:autoSpaceDN w:val="0"/>
        <w:adjustRightInd w:val="0"/>
        <w:jc w:val="both"/>
        <w:rPr>
          <w:rFonts w:ascii="Arial" w:hAnsi="Arial" w:cs="Arial"/>
          <w:bCs/>
          <w:kern w:val="28"/>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2366"/>
      </w:tblGrid>
      <w:tr w:rsidR="006552C0" w:rsidTr="00AE67F4">
        <w:trPr>
          <w:trHeight w:val="550"/>
        </w:trPr>
        <w:tc>
          <w:tcPr>
            <w:tcW w:w="2382" w:type="dxa"/>
            <w:vMerge w:val="restart"/>
            <w:tcBorders>
              <w:bottom w:val="single" w:sz="4" w:space="0" w:color="auto"/>
            </w:tcBorders>
            <w:shd w:val="clear" w:color="auto" w:fill="auto"/>
          </w:tcPr>
          <w:p w:rsidR="006552C0" w:rsidRPr="00F71EBD" w:rsidRDefault="006552C0" w:rsidP="00AE67F4">
            <w:pPr>
              <w:jc w:val="center"/>
              <w:rPr>
                <w:color w:val="0000FF"/>
                <w:sz w:val="18"/>
                <w:szCs w:val="18"/>
              </w:rPr>
            </w:pPr>
          </w:p>
          <w:p w:rsidR="006552C0" w:rsidRPr="00F71EBD" w:rsidRDefault="006552C0" w:rsidP="00AE67F4">
            <w:pPr>
              <w:jc w:val="center"/>
              <w:rPr>
                <w:b/>
                <w:color w:val="0000FF"/>
                <w:sz w:val="18"/>
                <w:szCs w:val="18"/>
              </w:rPr>
            </w:pPr>
            <w:r w:rsidRPr="00F71EBD">
              <w:rPr>
                <w:b/>
                <w:color w:val="0000FF"/>
                <w:sz w:val="18"/>
                <w:szCs w:val="18"/>
              </w:rPr>
              <w:t>Communauté du Perche et Haut Vendômois (CPHV)</w:t>
            </w:r>
          </w:p>
          <w:p w:rsidR="006552C0" w:rsidRPr="00F71EBD" w:rsidRDefault="006552C0" w:rsidP="00AE67F4">
            <w:pPr>
              <w:rPr>
                <w:color w:val="0000FF"/>
                <w:sz w:val="18"/>
                <w:szCs w:val="18"/>
              </w:rPr>
            </w:pPr>
          </w:p>
        </w:tc>
        <w:tc>
          <w:tcPr>
            <w:tcW w:w="2366" w:type="dxa"/>
            <w:tcBorders>
              <w:bottom w:val="single" w:sz="4" w:space="0" w:color="auto"/>
            </w:tcBorders>
            <w:shd w:val="clear" w:color="auto" w:fill="auto"/>
          </w:tcPr>
          <w:p w:rsidR="006552C0" w:rsidRPr="00F71EBD" w:rsidRDefault="006552C0" w:rsidP="00AE67F4">
            <w:pPr>
              <w:jc w:val="center"/>
              <w:rPr>
                <w:b/>
                <w:color w:val="0000FF"/>
                <w:sz w:val="18"/>
                <w:szCs w:val="18"/>
                <w:u w:val="single"/>
              </w:rPr>
            </w:pPr>
            <w:r w:rsidRPr="00F71EBD">
              <w:rPr>
                <w:b/>
                <w:color w:val="0000FF"/>
                <w:sz w:val="18"/>
                <w:szCs w:val="18"/>
                <w:u w:val="single"/>
              </w:rPr>
              <w:t>Titulaire</w:t>
            </w:r>
          </w:p>
          <w:p w:rsidR="006552C0" w:rsidRPr="00F71EBD" w:rsidRDefault="006552C0" w:rsidP="00AE67F4">
            <w:pPr>
              <w:jc w:val="center"/>
              <w:rPr>
                <w:b/>
                <w:color w:val="0000FF"/>
                <w:sz w:val="18"/>
                <w:szCs w:val="18"/>
              </w:rPr>
            </w:pPr>
            <w:r w:rsidRPr="00F71EBD">
              <w:rPr>
                <w:b/>
                <w:color w:val="0000FF"/>
                <w:sz w:val="18"/>
                <w:szCs w:val="18"/>
              </w:rPr>
              <w:t>S</w:t>
            </w:r>
            <w:r>
              <w:rPr>
                <w:b/>
                <w:color w:val="0000FF"/>
                <w:sz w:val="18"/>
                <w:szCs w:val="18"/>
              </w:rPr>
              <w:t>ibylle DE BEAUDIGNIES</w:t>
            </w:r>
          </w:p>
          <w:p w:rsidR="006552C0" w:rsidRPr="00F71EBD" w:rsidRDefault="006552C0" w:rsidP="00AE67F4">
            <w:pPr>
              <w:jc w:val="center"/>
              <w:rPr>
                <w:b/>
                <w:color w:val="0000FF"/>
                <w:sz w:val="18"/>
                <w:szCs w:val="18"/>
              </w:rPr>
            </w:pPr>
          </w:p>
        </w:tc>
      </w:tr>
      <w:tr w:rsidR="006552C0" w:rsidTr="00AE67F4">
        <w:trPr>
          <w:trHeight w:val="550"/>
        </w:trPr>
        <w:tc>
          <w:tcPr>
            <w:tcW w:w="2382" w:type="dxa"/>
            <w:vMerge/>
            <w:shd w:val="clear" w:color="auto" w:fill="auto"/>
          </w:tcPr>
          <w:p w:rsidR="006552C0" w:rsidRPr="00F71EBD" w:rsidRDefault="006552C0" w:rsidP="00AE67F4">
            <w:pPr>
              <w:jc w:val="center"/>
              <w:rPr>
                <w:color w:val="0000FF"/>
                <w:sz w:val="18"/>
                <w:szCs w:val="18"/>
              </w:rPr>
            </w:pPr>
          </w:p>
        </w:tc>
        <w:tc>
          <w:tcPr>
            <w:tcW w:w="2366" w:type="dxa"/>
            <w:shd w:val="clear" w:color="auto" w:fill="auto"/>
          </w:tcPr>
          <w:p w:rsidR="006552C0" w:rsidRPr="00F71EBD" w:rsidRDefault="006552C0" w:rsidP="00AE67F4">
            <w:pPr>
              <w:jc w:val="center"/>
              <w:rPr>
                <w:b/>
                <w:color w:val="0000FF"/>
                <w:sz w:val="18"/>
                <w:szCs w:val="18"/>
                <w:u w:val="single"/>
              </w:rPr>
            </w:pPr>
            <w:r w:rsidRPr="00F71EBD">
              <w:rPr>
                <w:b/>
                <w:color w:val="0000FF"/>
                <w:sz w:val="18"/>
                <w:szCs w:val="18"/>
                <w:u w:val="single"/>
              </w:rPr>
              <w:t>Suppléant</w:t>
            </w:r>
          </w:p>
          <w:p w:rsidR="006552C0" w:rsidRPr="00F71EBD" w:rsidRDefault="006552C0" w:rsidP="00AE67F4">
            <w:pPr>
              <w:jc w:val="center"/>
              <w:rPr>
                <w:b/>
                <w:color w:val="0000FF"/>
                <w:sz w:val="18"/>
                <w:szCs w:val="18"/>
              </w:rPr>
            </w:pPr>
            <w:r>
              <w:rPr>
                <w:b/>
                <w:color w:val="0000FF"/>
                <w:sz w:val="18"/>
                <w:szCs w:val="18"/>
              </w:rPr>
              <w:t>Jean MELIN</w:t>
            </w:r>
          </w:p>
        </w:tc>
      </w:tr>
    </w:tbl>
    <w:p w:rsidR="006552C0" w:rsidRDefault="006552C0" w:rsidP="006552C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2597"/>
      </w:tblGrid>
      <w:tr w:rsidR="006552C0" w:rsidRPr="00F71EBD" w:rsidTr="00AE67F4">
        <w:trPr>
          <w:trHeight w:val="550"/>
        </w:trPr>
        <w:tc>
          <w:tcPr>
            <w:tcW w:w="2446" w:type="dxa"/>
            <w:vMerge w:val="restart"/>
            <w:tcBorders>
              <w:bottom w:val="single" w:sz="4" w:space="0" w:color="auto"/>
            </w:tcBorders>
            <w:shd w:val="clear" w:color="auto" w:fill="auto"/>
          </w:tcPr>
          <w:p w:rsidR="006552C0" w:rsidRPr="00F71EBD" w:rsidRDefault="006552C0" w:rsidP="00AE67F4">
            <w:pPr>
              <w:jc w:val="center"/>
              <w:rPr>
                <w:color w:val="008000"/>
                <w:sz w:val="18"/>
                <w:szCs w:val="18"/>
              </w:rPr>
            </w:pPr>
          </w:p>
          <w:p w:rsidR="006552C0" w:rsidRPr="00F71EBD" w:rsidRDefault="006552C0" w:rsidP="00AE67F4">
            <w:pPr>
              <w:jc w:val="center"/>
              <w:rPr>
                <w:b/>
                <w:color w:val="008000"/>
                <w:sz w:val="18"/>
                <w:szCs w:val="18"/>
              </w:rPr>
            </w:pPr>
            <w:r w:rsidRPr="00F71EBD">
              <w:rPr>
                <w:b/>
                <w:color w:val="008000"/>
                <w:sz w:val="18"/>
                <w:szCs w:val="18"/>
              </w:rPr>
              <w:t>Syndicat Mixte Pays Vendômois (SMPV)</w:t>
            </w:r>
          </w:p>
          <w:p w:rsidR="006552C0" w:rsidRPr="00F71EBD" w:rsidRDefault="006552C0" w:rsidP="00AE67F4">
            <w:pPr>
              <w:rPr>
                <w:color w:val="008000"/>
                <w:sz w:val="18"/>
                <w:szCs w:val="18"/>
              </w:rPr>
            </w:pPr>
          </w:p>
        </w:tc>
        <w:tc>
          <w:tcPr>
            <w:tcW w:w="2597" w:type="dxa"/>
            <w:tcBorders>
              <w:bottom w:val="single" w:sz="4" w:space="0" w:color="auto"/>
            </w:tcBorders>
            <w:shd w:val="clear" w:color="auto" w:fill="auto"/>
          </w:tcPr>
          <w:p w:rsidR="006552C0" w:rsidRPr="00F71EBD" w:rsidRDefault="006552C0" w:rsidP="00AE67F4">
            <w:pPr>
              <w:jc w:val="center"/>
              <w:rPr>
                <w:b/>
                <w:color w:val="008000"/>
                <w:sz w:val="18"/>
                <w:szCs w:val="18"/>
                <w:u w:val="single"/>
              </w:rPr>
            </w:pPr>
            <w:r w:rsidRPr="00F71EBD">
              <w:rPr>
                <w:b/>
                <w:color w:val="008000"/>
                <w:sz w:val="18"/>
                <w:szCs w:val="18"/>
                <w:u w:val="single"/>
              </w:rPr>
              <w:t>Titulaire</w:t>
            </w:r>
          </w:p>
          <w:p w:rsidR="006552C0" w:rsidRPr="00F71EBD" w:rsidRDefault="006552C0" w:rsidP="00AE67F4">
            <w:pPr>
              <w:jc w:val="center"/>
              <w:rPr>
                <w:b/>
                <w:color w:val="008000"/>
                <w:sz w:val="18"/>
                <w:szCs w:val="18"/>
              </w:rPr>
            </w:pPr>
            <w:r w:rsidRPr="00F71EBD">
              <w:rPr>
                <w:b/>
                <w:color w:val="008000"/>
                <w:sz w:val="18"/>
                <w:szCs w:val="18"/>
              </w:rPr>
              <w:t>Sibylle</w:t>
            </w:r>
            <w:r>
              <w:rPr>
                <w:b/>
                <w:color w:val="008000"/>
                <w:sz w:val="18"/>
                <w:szCs w:val="18"/>
              </w:rPr>
              <w:t xml:space="preserve"> de BEAUDIGNIES</w:t>
            </w:r>
          </w:p>
        </w:tc>
      </w:tr>
      <w:tr w:rsidR="006552C0" w:rsidRPr="00F71EBD" w:rsidTr="00AE67F4">
        <w:trPr>
          <w:trHeight w:val="550"/>
        </w:trPr>
        <w:tc>
          <w:tcPr>
            <w:tcW w:w="2446" w:type="dxa"/>
            <w:vMerge/>
            <w:tcBorders>
              <w:bottom w:val="single" w:sz="4" w:space="0" w:color="auto"/>
            </w:tcBorders>
            <w:shd w:val="clear" w:color="auto" w:fill="auto"/>
          </w:tcPr>
          <w:p w:rsidR="006552C0" w:rsidRPr="00F71EBD" w:rsidRDefault="006552C0" w:rsidP="00AE67F4">
            <w:pPr>
              <w:jc w:val="center"/>
              <w:rPr>
                <w:color w:val="008000"/>
                <w:sz w:val="18"/>
                <w:szCs w:val="18"/>
              </w:rPr>
            </w:pPr>
          </w:p>
        </w:tc>
        <w:tc>
          <w:tcPr>
            <w:tcW w:w="2597" w:type="dxa"/>
            <w:shd w:val="clear" w:color="auto" w:fill="auto"/>
          </w:tcPr>
          <w:p w:rsidR="006552C0" w:rsidRPr="00F71EBD" w:rsidRDefault="006552C0" w:rsidP="00AE67F4">
            <w:pPr>
              <w:jc w:val="center"/>
              <w:rPr>
                <w:b/>
                <w:color w:val="008000"/>
                <w:sz w:val="18"/>
                <w:szCs w:val="18"/>
                <w:u w:val="single"/>
              </w:rPr>
            </w:pPr>
            <w:r w:rsidRPr="00F71EBD">
              <w:rPr>
                <w:b/>
                <w:color w:val="008000"/>
                <w:sz w:val="18"/>
                <w:szCs w:val="18"/>
                <w:u w:val="single"/>
              </w:rPr>
              <w:t>Suppléant</w:t>
            </w:r>
          </w:p>
          <w:p w:rsidR="006552C0" w:rsidRPr="00F71EBD" w:rsidRDefault="006552C0" w:rsidP="00AE67F4">
            <w:pPr>
              <w:jc w:val="center"/>
              <w:rPr>
                <w:b/>
                <w:color w:val="008000"/>
                <w:sz w:val="18"/>
                <w:szCs w:val="18"/>
              </w:rPr>
            </w:pPr>
            <w:r>
              <w:rPr>
                <w:b/>
                <w:color w:val="008000"/>
                <w:sz w:val="18"/>
                <w:szCs w:val="18"/>
              </w:rPr>
              <w:t>Emile THIOLAT</w:t>
            </w:r>
          </w:p>
        </w:tc>
      </w:tr>
    </w:tbl>
    <w:p w:rsidR="006552C0" w:rsidRDefault="006552C0" w:rsidP="006552C0"/>
    <w:p w:rsidR="006552C0" w:rsidRDefault="006552C0" w:rsidP="006552C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2557"/>
        <w:gridCol w:w="2485"/>
      </w:tblGrid>
      <w:tr w:rsidR="006552C0" w:rsidTr="00AE67F4">
        <w:trPr>
          <w:trHeight w:val="550"/>
        </w:trPr>
        <w:tc>
          <w:tcPr>
            <w:tcW w:w="2412" w:type="dxa"/>
            <w:vMerge w:val="restart"/>
            <w:tcBorders>
              <w:bottom w:val="single" w:sz="4" w:space="0" w:color="auto"/>
            </w:tcBorders>
            <w:shd w:val="clear" w:color="auto" w:fill="auto"/>
          </w:tcPr>
          <w:p w:rsidR="006552C0" w:rsidRPr="00F71EBD" w:rsidRDefault="006552C0" w:rsidP="00AE67F4">
            <w:pPr>
              <w:jc w:val="center"/>
              <w:rPr>
                <w:color w:val="FF6600"/>
                <w:sz w:val="18"/>
                <w:szCs w:val="18"/>
              </w:rPr>
            </w:pPr>
          </w:p>
          <w:p w:rsidR="006552C0" w:rsidRPr="00F71EBD" w:rsidRDefault="006552C0" w:rsidP="00AE67F4">
            <w:pPr>
              <w:jc w:val="center"/>
              <w:rPr>
                <w:b/>
                <w:color w:val="FF6600"/>
                <w:sz w:val="18"/>
                <w:szCs w:val="18"/>
              </w:rPr>
            </w:pPr>
            <w:r w:rsidRPr="00F71EBD">
              <w:rPr>
                <w:b/>
                <w:color w:val="FF6600"/>
                <w:sz w:val="18"/>
                <w:szCs w:val="18"/>
              </w:rPr>
              <w:t>Syndicat Intercommunal à Vocation Scolaire</w:t>
            </w:r>
          </w:p>
          <w:p w:rsidR="006552C0" w:rsidRPr="00F71EBD" w:rsidRDefault="006552C0" w:rsidP="00AE67F4">
            <w:pPr>
              <w:jc w:val="center"/>
              <w:rPr>
                <w:color w:val="FF6600"/>
                <w:sz w:val="18"/>
                <w:szCs w:val="18"/>
              </w:rPr>
            </w:pPr>
            <w:r w:rsidRPr="00F71EBD">
              <w:rPr>
                <w:b/>
                <w:color w:val="FF6600"/>
                <w:sz w:val="18"/>
                <w:szCs w:val="18"/>
              </w:rPr>
              <w:t>(SIVOS)</w:t>
            </w:r>
          </w:p>
        </w:tc>
        <w:tc>
          <w:tcPr>
            <w:tcW w:w="2557" w:type="dxa"/>
            <w:tcBorders>
              <w:bottom w:val="single" w:sz="4" w:space="0" w:color="auto"/>
            </w:tcBorders>
            <w:shd w:val="clear" w:color="auto" w:fill="auto"/>
          </w:tcPr>
          <w:p w:rsidR="006552C0" w:rsidRPr="00F71EBD" w:rsidRDefault="006552C0" w:rsidP="00AE67F4">
            <w:pPr>
              <w:jc w:val="center"/>
              <w:rPr>
                <w:b/>
                <w:color w:val="FF6600"/>
                <w:sz w:val="18"/>
                <w:szCs w:val="18"/>
                <w:u w:val="single"/>
              </w:rPr>
            </w:pPr>
            <w:r w:rsidRPr="00F71EBD">
              <w:rPr>
                <w:b/>
                <w:color w:val="FF6600"/>
                <w:sz w:val="18"/>
                <w:szCs w:val="18"/>
                <w:u w:val="single"/>
              </w:rPr>
              <w:t>Titulaire</w:t>
            </w:r>
          </w:p>
          <w:p w:rsidR="006552C0" w:rsidRPr="00F71EBD" w:rsidRDefault="006552C0" w:rsidP="00AE67F4">
            <w:pPr>
              <w:jc w:val="center"/>
              <w:rPr>
                <w:b/>
                <w:color w:val="FF6600"/>
                <w:sz w:val="18"/>
                <w:szCs w:val="18"/>
              </w:rPr>
            </w:pPr>
            <w:r>
              <w:rPr>
                <w:b/>
                <w:color w:val="FF6600"/>
                <w:sz w:val="18"/>
                <w:szCs w:val="18"/>
              </w:rPr>
              <w:t>Amélie SINGIER</w:t>
            </w:r>
          </w:p>
        </w:tc>
        <w:tc>
          <w:tcPr>
            <w:tcW w:w="2485" w:type="dxa"/>
            <w:tcBorders>
              <w:bottom w:val="single" w:sz="4" w:space="0" w:color="auto"/>
            </w:tcBorders>
            <w:shd w:val="clear" w:color="auto" w:fill="auto"/>
          </w:tcPr>
          <w:p w:rsidR="006552C0" w:rsidRPr="00F71EBD" w:rsidRDefault="006552C0" w:rsidP="00AE67F4">
            <w:pPr>
              <w:jc w:val="center"/>
              <w:rPr>
                <w:b/>
                <w:color w:val="FF6600"/>
                <w:sz w:val="18"/>
                <w:szCs w:val="18"/>
                <w:u w:val="single"/>
              </w:rPr>
            </w:pPr>
            <w:r w:rsidRPr="00F71EBD">
              <w:rPr>
                <w:b/>
                <w:color w:val="FF6600"/>
                <w:sz w:val="18"/>
                <w:szCs w:val="18"/>
                <w:u w:val="single"/>
              </w:rPr>
              <w:t>Titulaire</w:t>
            </w:r>
          </w:p>
          <w:p w:rsidR="006552C0" w:rsidRDefault="006552C0" w:rsidP="00AE67F4">
            <w:pPr>
              <w:jc w:val="center"/>
              <w:rPr>
                <w:b/>
                <w:color w:val="FF6600"/>
                <w:sz w:val="18"/>
                <w:szCs w:val="18"/>
              </w:rPr>
            </w:pPr>
            <w:r>
              <w:rPr>
                <w:b/>
                <w:color w:val="FF6600"/>
                <w:sz w:val="18"/>
                <w:szCs w:val="18"/>
              </w:rPr>
              <w:t>Joëlle LEBERT</w:t>
            </w:r>
          </w:p>
          <w:p w:rsidR="006552C0" w:rsidRPr="00F71EBD" w:rsidRDefault="006552C0" w:rsidP="00AE67F4">
            <w:pPr>
              <w:jc w:val="center"/>
              <w:rPr>
                <w:b/>
                <w:color w:val="FF6600"/>
                <w:sz w:val="18"/>
                <w:szCs w:val="18"/>
              </w:rPr>
            </w:pPr>
          </w:p>
        </w:tc>
      </w:tr>
      <w:tr w:rsidR="006552C0" w:rsidTr="00AE67F4">
        <w:trPr>
          <w:gridAfter w:val="1"/>
          <w:wAfter w:w="2485" w:type="dxa"/>
          <w:trHeight w:val="550"/>
        </w:trPr>
        <w:tc>
          <w:tcPr>
            <w:tcW w:w="2412" w:type="dxa"/>
            <w:vMerge/>
            <w:tcBorders>
              <w:bottom w:val="single" w:sz="4" w:space="0" w:color="auto"/>
            </w:tcBorders>
            <w:shd w:val="clear" w:color="auto" w:fill="auto"/>
          </w:tcPr>
          <w:p w:rsidR="006552C0" w:rsidRPr="00F71EBD" w:rsidRDefault="006552C0" w:rsidP="00AE67F4">
            <w:pPr>
              <w:jc w:val="center"/>
              <w:rPr>
                <w:color w:val="FF6600"/>
                <w:sz w:val="18"/>
                <w:szCs w:val="18"/>
              </w:rPr>
            </w:pPr>
          </w:p>
        </w:tc>
        <w:tc>
          <w:tcPr>
            <w:tcW w:w="2557" w:type="dxa"/>
            <w:shd w:val="clear" w:color="auto" w:fill="auto"/>
          </w:tcPr>
          <w:p w:rsidR="006552C0" w:rsidRPr="00F71EBD" w:rsidRDefault="006552C0" w:rsidP="00AE67F4">
            <w:pPr>
              <w:jc w:val="center"/>
              <w:rPr>
                <w:b/>
                <w:color w:val="FF6600"/>
                <w:sz w:val="18"/>
                <w:szCs w:val="18"/>
                <w:u w:val="single"/>
              </w:rPr>
            </w:pPr>
            <w:r w:rsidRPr="00F71EBD">
              <w:rPr>
                <w:b/>
                <w:color w:val="FF6600"/>
                <w:sz w:val="18"/>
                <w:szCs w:val="18"/>
                <w:u w:val="single"/>
              </w:rPr>
              <w:t>Suppléant</w:t>
            </w:r>
          </w:p>
          <w:p w:rsidR="006552C0" w:rsidRPr="00F71EBD" w:rsidRDefault="006552C0" w:rsidP="00AE67F4">
            <w:pPr>
              <w:jc w:val="center"/>
              <w:rPr>
                <w:b/>
                <w:color w:val="FF6600"/>
                <w:sz w:val="18"/>
                <w:szCs w:val="18"/>
              </w:rPr>
            </w:pPr>
            <w:r>
              <w:rPr>
                <w:b/>
                <w:color w:val="FF6600"/>
                <w:sz w:val="18"/>
                <w:szCs w:val="18"/>
              </w:rPr>
              <w:t>Christian DEGEST</w:t>
            </w:r>
          </w:p>
        </w:tc>
      </w:tr>
    </w:tbl>
    <w:p w:rsidR="006552C0" w:rsidRDefault="006552C0" w:rsidP="006552C0"/>
    <w:p w:rsidR="006552C0" w:rsidRDefault="006552C0" w:rsidP="006552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2318"/>
        <w:gridCol w:w="2356"/>
        <w:gridCol w:w="2388"/>
      </w:tblGrid>
      <w:tr w:rsidR="006552C0" w:rsidRPr="00F71EBD" w:rsidTr="00AE67F4">
        <w:trPr>
          <w:trHeight w:val="698"/>
        </w:trPr>
        <w:tc>
          <w:tcPr>
            <w:tcW w:w="2558" w:type="dxa"/>
            <w:shd w:val="clear" w:color="auto" w:fill="auto"/>
          </w:tcPr>
          <w:p w:rsidR="006552C0" w:rsidRPr="00F71EBD" w:rsidRDefault="006552C0" w:rsidP="00AE67F4">
            <w:pPr>
              <w:jc w:val="center"/>
              <w:rPr>
                <w:color w:val="003366"/>
                <w:sz w:val="18"/>
                <w:szCs w:val="18"/>
              </w:rPr>
            </w:pPr>
            <w:r w:rsidRPr="00F71EBD">
              <w:rPr>
                <w:b/>
                <w:color w:val="003366"/>
                <w:sz w:val="18"/>
                <w:szCs w:val="18"/>
              </w:rPr>
              <w:t>Syndicat Intercommunal de Distribution d’Electricité de Loir et Cher (SIDELC)</w:t>
            </w:r>
          </w:p>
        </w:tc>
        <w:tc>
          <w:tcPr>
            <w:tcW w:w="2318" w:type="dxa"/>
            <w:shd w:val="clear" w:color="auto" w:fill="auto"/>
          </w:tcPr>
          <w:p w:rsidR="006552C0" w:rsidRPr="00F71EBD" w:rsidRDefault="006552C0" w:rsidP="00AE67F4">
            <w:pPr>
              <w:jc w:val="center"/>
              <w:rPr>
                <w:b/>
                <w:color w:val="003366"/>
                <w:sz w:val="18"/>
                <w:szCs w:val="18"/>
                <w:u w:val="single"/>
              </w:rPr>
            </w:pPr>
          </w:p>
          <w:p w:rsidR="006552C0" w:rsidRDefault="006552C0" w:rsidP="00AE67F4">
            <w:pPr>
              <w:jc w:val="center"/>
              <w:rPr>
                <w:b/>
                <w:color w:val="003366"/>
                <w:sz w:val="18"/>
                <w:szCs w:val="18"/>
              </w:rPr>
            </w:pPr>
            <w:r w:rsidRPr="00F71EBD">
              <w:rPr>
                <w:b/>
                <w:color w:val="003366"/>
                <w:sz w:val="18"/>
                <w:szCs w:val="18"/>
                <w:u w:val="single"/>
              </w:rPr>
              <w:t>Titulaire</w:t>
            </w:r>
          </w:p>
          <w:p w:rsidR="006552C0" w:rsidRPr="00F71EBD" w:rsidRDefault="006552C0" w:rsidP="00AE67F4">
            <w:pPr>
              <w:jc w:val="center"/>
              <w:rPr>
                <w:b/>
                <w:color w:val="003366"/>
                <w:sz w:val="18"/>
                <w:szCs w:val="18"/>
              </w:rPr>
            </w:pPr>
            <w:r>
              <w:rPr>
                <w:b/>
                <w:color w:val="003366"/>
                <w:sz w:val="18"/>
                <w:szCs w:val="18"/>
              </w:rPr>
              <w:t>Bernard JAMI</w:t>
            </w:r>
          </w:p>
        </w:tc>
        <w:tc>
          <w:tcPr>
            <w:tcW w:w="2356" w:type="dxa"/>
            <w:shd w:val="clear" w:color="auto" w:fill="auto"/>
          </w:tcPr>
          <w:p w:rsidR="006552C0" w:rsidRPr="00F71EBD" w:rsidRDefault="006552C0" w:rsidP="00AE67F4">
            <w:pPr>
              <w:jc w:val="center"/>
              <w:rPr>
                <w:b/>
                <w:color w:val="003366"/>
                <w:sz w:val="18"/>
                <w:szCs w:val="18"/>
                <w:u w:val="single"/>
              </w:rPr>
            </w:pPr>
          </w:p>
          <w:p w:rsidR="006552C0" w:rsidRDefault="006552C0" w:rsidP="00AE67F4">
            <w:pPr>
              <w:jc w:val="center"/>
              <w:rPr>
                <w:b/>
                <w:color w:val="003366"/>
                <w:sz w:val="18"/>
                <w:szCs w:val="18"/>
                <w:u w:val="single"/>
              </w:rPr>
            </w:pPr>
            <w:r w:rsidRPr="00F71EBD">
              <w:rPr>
                <w:b/>
                <w:color w:val="003366"/>
                <w:sz w:val="18"/>
                <w:szCs w:val="18"/>
                <w:u w:val="single"/>
              </w:rPr>
              <w:t>Titulaire</w:t>
            </w:r>
          </w:p>
          <w:p w:rsidR="006552C0" w:rsidRPr="003C4161" w:rsidRDefault="006552C0" w:rsidP="00AE67F4">
            <w:pPr>
              <w:jc w:val="center"/>
              <w:rPr>
                <w:b/>
                <w:color w:val="003366"/>
                <w:sz w:val="18"/>
                <w:szCs w:val="18"/>
              </w:rPr>
            </w:pPr>
            <w:r>
              <w:rPr>
                <w:b/>
                <w:color w:val="003366"/>
                <w:sz w:val="18"/>
                <w:szCs w:val="18"/>
              </w:rPr>
              <w:t>Amélie SINGIER</w:t>
            </w:r>
          </w:p>
          <w:p w:rsidR="006552C0" w:rsidRPr="00F71EBD" w:rsidRDefault="006552C0" w:rsidP="00AE67F4">
            <w:pPr>
              <w:jc w:val="center"/>
              <w:rPr>
                <w:b/>
                <w:color w:val="003366"/>
                <w:sz w:val="18"/>
                <w:szCs w:val="18"/>
              </w:rPr>
            </w:pPr>
          </w:p>
        </w:tc>
        <w:tc>
          <w:tcPr>
            <w:tcW w:w="2388" w:type="dxa"/>
            <w:shd w:val="clear" w:color="auto" w:fill="auto"/>
          </w:tcPr>
          <w:p w:rsidR="006552C0" w:rsidRPr="00F71EBD" w:rsidRDefault="006552C0" w:rsidP="00AE67F4">
            <w:pPr>
              <w:jc w:val="center"/>
              <w:rPr>
                <w:b/>
                <w:color w:val="003366"/>
                <w:sz w:val="18"/>
                <w:szCs w:val="18"/>
                <w:u w:val="single"/>
              </w:rPr>
            </w:pPr>
          </w:p>
          <w:p w:rsidR="006552C0" w:rsidRPr="00F71EBD" w:rsidRDefault="006552C0" w:rsidP="00AE67F4">
            <w:pPr>
              <w:jc w:val="center"/>
              <w:rPr>
                <w:b/>
                <w:color w:val="003366"/>
                <w:sz w:val="18"/>
                <w:szCs w:val="18"/>
                <w:u w:val="single"/>
              </w:rPr>
            </w:pPr>
            <w:r w:rsidRPr="00F71EBD">
              <w:rPr>
                <w:b/>
                <w:color w:val="003366"/>
                <w:sz w:val="18"/>
                <w:szCs w:val="18"/>
                <w:u w:val="single"/>
              </w:rPr>
              <w:t>Titulaire</w:t>
            </w:r>
          </w:p>
          <w:p w:rsidR="006552C0" w:rsidRPr="00F71EBD" w:rsidRDefault="006552C0" w:rsidP="00AE67F4">
            <w:pPr>
              <w:jc w:val="center"/>
              <w:rPr>
                <w:b/>
                <w:color w:val="003366"/>
                <w:sz w:val="18"/>
                <w:szCs w:val="18"/>
              </w:rPr>
            </w:pPr>
            <w:r>
              <w:rPr>
                <w:b/>
                <w:color w:val="003366"/>
                <w:sz w:val="18"/>
                <w:szCs w:val="18"/>
              </w:rPr>
              <w:t>Richard CARLIER</w:t>
            </w:r>
          </w:p>
        </w:tc>
      </w:tr>
    </w:tbl>
    <w:p w:rsidR="006552C0" w:rsidRDefault="006552C0" w:rsidP="006552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2541"/>
        <w:gridCol w:w="2471"/>
      </w:tblGrid>
      <w:tr w:rsidR="006552C0" w:rsidRPr="00F71EBD" w:rsidTr="00AE67F4">
        <w:trPr>
          <w:trHeight w:val="550"/>
        </w:trPr>
        <w:tc>
          <w:tcPr>
            <w:tcW w:w="2650" w:type="dxa"/>
            <w:vMerge w:val="restart"/>
            <w:tcBorders>
              <w:bottom w:val="single" w:sz="4" w:space="0" w:color="auto"/>
            </w:tcBorders>
            <w:shd w:val="clear" w:color="auto" w:fill="auto"/>
          </w:tcPr>
          <w:p w:rsidR="006552C0" w:rsidRPr="00F71EBD" w:rsidRDefault="006552C0" w:rsidP="00AE67F4">
            <w:pPr>
              <w:jc w:val="center"/>
              <w:rPr>
                <w:color w:val="333300"/>
                <w:sz w:val="18"/>
                <w:szCs w:val="18"/>
              </w:rPr>
            </w:pPr>
          </w:p>
          <w:p w:rsidR="006552C0" w:rsidRPr="00F71EBD" w:rsidRDefault="006552C0" w:rsidP="00AE67F4">
            <w:pPr>
              <w:jc w:val="center"/>
              <w:rPr>
                <w:color w:val="333300"/>
                <w:sz w:val="18"/>
                <w:szCs w:val="18"/>
              </w:rPr>
            </w:pPr>
            <w:r w:rsidRPr="00F71EBD">
              <w:rPr>
                <w:b/>
                <w:color w:val="333300"/>
                <w:sz w:val="18"/>
                <w:szCs w:val="18"/>
              </w:rPr>
              <w:t>Syndicat Intercommunal pour la collecte et le traitement des ordures ménagères (SICTOM)</w:t>
            </w:r>
          </w:p>
        </w:tc>
        <w:tc>
          <w:tcPr>
            <w:tcW w:w="2541" w:type="dxa"/>
            <w:tcBorders>
              <w:bottom w:val="single" w:sz="4" w:space="0" w:color="auto"/>
            </w:tcBorders>
            <w:shd w:val="clear" w:color="auto" w:fill="auto"/>
          </w:tcPr>
          <w:p w:rsidR="006552C0" w:rsidRPr="00F71EBD" w:rsidRDefault="006552C0" w:rsidP="00AE67F4">
            <w:pPr>
              <w:jc w:val="center"/>
              <w:rPr>
                <w:b/>
                <w:color w:val="333300"/>
                <w:sz w:val="18"/>
                <w:szCs w:val="18"/>
                <w:u w:val="single"/>
              </w:rPr>
            </w:pPr>
            <w:r w:rsidRPr="00F71EBD">
              <w:rPr>
                <w:b/>
                <w:color w:val="333300"/>
                <w:sz w:val="18"/>
                <w:szCs w:val="18"/>
                <w:u w:val="single"/>
              </w:rPr>
              <w:t>Titulaire</w:t>
            </w:r>
          </w:p>
          <w:p w:rsidR="006552C0" w:rsidRPr="00F71EBD" w:rsidRDefault="006552C0" w:rsidP="00AE67F4">
            <w:pPr>
              <w:jc w:val="center"/>
              <w:rPr>
                <w:b/>
                <w:color w:val="333300"/>
                <w:sz w:val="18"/>
                <w:szCs w:val="18"/>
              </w:rPr>
            </w:pPr>
            <w:r w:rsidRPr="00F71EBD">
              <w:rPr>
                <w:b/>
                <w:color w:val="333300"/>
                <w:sz w:val="18"/>
                <w:szCs w:val="18"/>
              </w:rPr>
              <w:t>Christian D</w:t>
            </w:r>
            <w:r>
              <w:rPr>
                <w:b/>
                <w:color w:val="333300"/>
                <w:sz w:val="18"/>
                <w:szCs w:val="18"/>
              </w:rPr>
              <w:t>EGEST</w:t>
            </w:r>
          </w:p>
        </w:tc>
        <w:tc>
          <w:tcPr>
            <w:tcW w:w="2471" w:type="dxa"/>
            <w:tcBorders>
              <w:bottom w:val="single" w:sz="4" w:space="0" w:color="auto"/>
            </w:tcBorders>
            <w:shd w:val="clear" w:color="auto" w:fill="auto"/>
          </w:tcPr>
          <w:p w:rsidR="006552C0" w:rsidRPr="00F71EBD" w:rsidRDefault="006552C0" w:rsidP="00AE67F4">
            <w:pPr>
              <w:jc w:val="center"/>
              <w:rPr>
                <w:b/>
                <w:color w:val="333300"/>
                <w:sz w:val="18"/>
                <w:szCs w:val="18"/>
                <w:u w:val="single"/>
              </w:rPr>
            </w:pPr>
            <w:r w:rsidRPr="00F71EBD">
              <w:rPr>
                <w:b/>
                <w:color w:val="333300"/>
                <w:sz w:val="18"/>
                <w:szCs w:val="18"/>
                <w:u w:val="single"/>
              </w:rPr>
              <w:t>Titulaire</w:t>
            </w:r>
          </w:p>
          <w:p w:rsidR="006552C0" w:rsidRPr="00F71EBD" w:rsidRDefault="006552C0" w:rsidP="00AE67F4">
            <w:pPr>
              <w:jc w:val="center"/>
              <w:rPr>
                <w:b/>
                <w:color w:val="333300"/>
                <w:sz w:val="18"/>
                <w:szCs w:val="18"/>
              </w:rPr>
            </w:pPr>
            <w:r w:rsidRPr="00F71EBD">
              <w:rPr>
                <w:b/>
                <w:color w:val="333300"/>
                <w:sz w:val="18"/>
                <w:szCs w:val="18"/>
              </w:rPr>
              <w:t>Sibylle de BEAUDIGNIES</w:t>
            </w:r>
          </w:p>
        </w:tc>
      </w:tr>
      <w:tr w:rsidR="006552C0" w:rsidRPr="00F71EBD" w:rsidTr="00AE67F4">
        <w:trPr>
          <w:trHeight w:val="550"/>
        </w:trPr>
        <w:tc>
          <w:tcPr>
            <w:tcW w:w="2650" w:type="dxa"/>
            <w:vMerge/>
            <w:shd w:val="clear" w:color="auto" w:fill="auto"/>
          </w:tcPr>
          <w:p w:rsidR="006552C0" w:rsidRPr="00F71EBD" w:rsidRDefault="006552C0" w:rsidP="00AE67F4">
            <w:pPr>
              <w:jc w:val="center"/>
              <w:rPr>
                <w:color w:val="333300"/>
                <w:sz w:val="18"/>
                <w:szCs w:val="18"/>
              </w:rPr>
            </w:pPr>
          </w:p>
        </w:tc>
        <w:tc>
          <w:tcPr>
            <w:tcW w:w="2541" w:type="dxa"/>
            <w:shd w:val="clear" w:color="auto" w:fill="auto"/>
          </w:tcPr>
          <w:p w:rsidR="006552C0" w:rsidRPr="00F71EBD" w:rsidRDefault="006552C0" w:rsidP="00AE67F4">
            <w:pPr>
              <w:jc w:val="center"/>
              <w:rPr>
                <w:b/>
                <w:color w:val="333300"/>
                <w:sz w:val="18"/>
                <w:szCs w:val="18"/>
                <w:u w:val="single"/>
              </w:rPr>
            </w:pPr>
            <w:r w:rsidRPr="00F71EBD">
              <w:rPr>
                <w:b/>
                <w:color w:val="333300"/>
                <w:sz w:val="18"/>
                <w:szCs w:val="18"/>
                <w:u w:val="single"/>
              </w:rPr>
              <w:t>Suppléant</w:t>
            </w:r>
          </w:p>
          <w:p w:rsidR="006552C0" w:rsidRPr="00F71EBD" w:rsidRDefault="006552C0" w:rsidP="00AE67F4">
            <w:pPr>
              <w:jc w:val="center"/>
              <w:rPr>
                <w:b/>
                <w:color w:val="333300"/>
                <w:sz w:val="18"/>
                <w:szCs w:val="18"/>
              </w:rPr>
            </w:pPr>
            <w:r>
              <w:rPr>
                <w:b/>
                <w:color w:val="333300"/>
                <w:sz w:val="18"/>
                <w:szCs w:val="18"/>
              </w:rPr>
              <w:t>Michel LETORD</w:t>
            </w:r>
          </w:p>
        </w:tc>
        <w:tc>
          <w:tcPr>
            <w:tcW w:w="2471" w:type="dxa"/>
            <w:shd w:val="clear" w:color="auto" w:fill="auto"/>
          </w:tcPr>
          <w:p w:rsidR="006552C0" w:rsidRPr="00F71EBD" w:rsidRDefault="006552C0" w:rsidP="00AE67F4">
            <w:pPr>
              <w:jc w:val="center"/>
              <w:rPr>
                <w:b/>
                <w:color w:val="333300"/>
                <w:sz w:val="18"/>
                <w:szCs w:val="18"/>
                <w:u w:val="single"/>
              </w:rPr>
            </w:pPr>
            <w:r w:rsidRPr="00F71EBD">
              <w:rPr>
                <w:b/>
                <w:color w:val="333300"/>
                <w:sz w:val="18"/>
                <w:szCs w:val="18"/>
                <w:u w:val="single"/>
              </w:rPr>
              <w:t>Suppléant</w:t>
            </w:r>
          </w:p>
          <w:p w:rsidR="006552C0" w:rsidRPr="00F71EBD" w:rsidRDefault="006552C0" w:rsidP="00AE67F4">
            <w:pPr>
              <w:jc w:val="center"/>
              <w:rPr>
                <w:b/>
                <w:color w:val="333300"/>
                <w:sz w:val="18"/>
                <w:szCs w:val="18"/>
              </w:rPr>
            </w:pPr>
            <w:r>
              <w:rPr>
                <w:b/>
                <w:color w:val="333300"/>
                <w:sz w:val="18"/>
                <w:szCs w:val="18"/>
              </w:rPr>
              <w:t>Frédéric CALLU</w:t>
            </w:r>
          </w:p>
        </w:tc>
      </w:tr>
    </w:tbl>
    <w:p w:rsidR="006552C0" w:rsidRDefault="006552C0" w:rsidP="006552C0"/>
    <w:p w:rsidR="006552C0" w:rsidRDefault="006552C0" w:rsidP="006552C0">
      <w:pPr>
        <w:widowControl w:val="0"/>
        <w:tabs>
          <w:tab w:val="left" w:pos="1134"/>
          <w:tab w:val="left" w:pos="8505"/>
        </w:tabs>
        <w:overflowPunct w:val="0"/>
        <w:autoSpaceDE w:val="0"/>
        <w:autoSpaceDN w:val="0"/>
        <w:adjustRightInd w:val="0"/>
        <w:rPr>
          <w:rFonts w:ascii="MS Sans Serif" w:hAnsi="MS Sans Serif" w:cs="MS Sans Serif"/>
          <w:b/>
          <w:bCs/>
          <w:kern w:val="28"/>
          <w:sz w:val="19"/>
          <w:szCs w:val="19"/>
        </w:rPr>
      </w:pPr>
    </w:p>
    <w:p w:rsidR="006552C0" w:rsidRDefault="006552C0" w:rsidP="006552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3"/>
        <w:gridCol w:w="2413"/>
        <w:gridCol w:w="2456"/>
      </w:tblGrid>
      <w:tr w:rsidR="006552C0" w:rsidRPr="004728C3" w:rsidTr="00AE67F4">
        <w:trPr>
          <w:trHeight w:val="698"/>
        </w:trPr>
        <w:tc>
          <w:tcPr>
            <w:tcW w:w="2633" w:type="dxa"/>
            <w:tcBorders>
              <w:bottom w:val="single" w:sz="4" w:space="0" w:color="auto"/>
            </w:tcBorders>
            <w:shd w:val="clear" w:color="auto" w:fill="auto"/>
          </w:tcPr>
          <w:p w:rsidR="006552C0" w:rsidRPr="00F71EBD" w:rsidRDefault="006552C0" w:rsidP="00AE67F4">
            <w:pPr>
              <w:jc w:val="center"/>
              <w:rPr>
                <w:color w:val="003366"/>
                <w:sz w:val="18"/>
                <w:szCs w:val="18"/>
              </w:rPr>
            </w:pPr>
            <w:r>
              <w:rPr>
                <w:b/>
                <w:color w:val="003366"/>
                <w:sz w:val="18"/>
                <w:szCs w:val="18"/>
              </w:rPr>
              <w:t>Agence Technique Départementale</w:t>
            </w:r>
          </w:p>
        </w:tc>
        <w:tc>
          <w:tcPr>
            <w:tcW w:w="2413" w:type="dxa"/>
            <w:shd w:val="clear" w:color="auto" w:fill="auto"/>
          </w:tcPr>
          <w:p w:rsidR="006552C0" w:rsidRPr="00F71EBD" w:rsidRDefault="006552C0" w:rsidP="00AE67F4">
            <w:pPr>
              <w:jc w:val="center"/>
              <w:rPr>
                <w:b/>
                <w:color w:val="003366"/>
                <w:sz w:val="18"/>
                <w:szCs w:val="18"/>
                <w:u w:val="single"/>
              </w:rPr>
            </w:pPr>
            <w:r w:rsidRPr="00F71EBD">
              <w:rPr>
                <w:b/>
                <w:color w:val="003366"/>
                <w:sz w:val="18"/>
                <w:szCs w:val="18"/>
                <w:u w:val="single"/>
              </w:rPr>
              <w:t>Titulaire</w:t>
            </w:r>
          </w:p>
          <w:p w:rsidR="006552C0" w:rsidRPr="00F71EBD" w:rsidRDefault="006552C0" w:rsidP="00AE67F4">
            <w:pPr>
              <w:jc w:val="center"/>
              <w:rPr>
                <w:b/>
                <w:color w:val="003366"/>
                <w:sz w:val="18"/>
                <w:szCs w:val="18"/>
              </w:rPr>
            </w:pPr>
            <w:r>
              <w:rPr>
                <w:b/>
                <w:color w:val="003366"/>
                <w:sz w:val="18"/>
                <w:szCs w:val="18"/>
              </w:rPr>
              <w:t>Sibylle DE BEAUDIGNIES</w:t>
            </w:r>
          </w:p>
        </w:tc>
        <w:tc>
          <w:tcPr>
            <w:tcW w:w="2456" w:type="dxa"/>
            <w:shd w:val="clear" w:color="auto" w:fill="auto"/>
          </w:tcPr>
          <w:p w:rsidR="006552C0" w:rsidRDefault="006552C0" w:rsidP="00AE67F4">
            <w:pPr>
              <w:jc w:val="center"/>
              <w:rPr>
                <w:b/>
                <w:color w:val="003366"/>
                <w:sz w:val="18"/>
                <w:szCs w:val="18"/>
                <w:u w:val="single"/>
              </w:rPr>
            </w:pPr>
            <w:r w:rsidRPr="004728C3">
              <w:rPr>
                <w:b/>
                <w:color w:val="003366"/>
                <w:sz w:val="18"/>
                <w:szCs w:val="18"/>
                <w:u w:val="single"/>
              </w:rPr>
              <w:t>Suppléant</w:t>
            </w:r>
          </w:p>
          <w:p w:rsidR="006552C0" w:rsidRPr="001906F1" w:rsidRDefault="006552C0" w:rsidP="00AE67F4">
            <w:pPr>
              <w:jc w:val="center"/>
              <w:rPr>
                <w:b/>
                <w:color w:val="003366"/>
                <w:sz w:val="18"/>
                <w:szCs w:val="18"/>
              </w:rPr>
            </w:pPr>
            <w:r w:rsidRPr="001906F1">
              <w:rPr>
                <w:b/>
                <w:color w:val="003366"/>
                <w:sz w:val="18"/>
                <w:szCs w:val="18"/>
              </w:rPr>
              <w:t>Richard CARLIER</w:t>
            </w:r>
          </w:p>
        </w:tc>
      </w:tr>
    </w:tbl>
    <w:p w:rsidR="006552C0" w:rsidRDefault="006552C0" w:rsidP="006552C0">
      <w:pPr>
        <w:widowControl w:val="0"/>
        <w:tabs>
          <w:tab w:val="left" w:pos="1134"/>
          <w:tab w:val="left" w:pos="8505"/>
        </w:tabs>
        <w:overflowPunct w:val="0"/>
        <w:autoSpaceDE w:val="0"/>
        <w:autoSpaceDN w:val="0"/>
        <w:adjustRightInd w:val="0"/>
        <w:rPr>
          <w:rFonts w:ascii="MS Sans Serif" w:hAnsi="MS Sans Serif" w:cs="MS Sans Serif"/>
          <w:b/>
          <w:bCs/>
          <w:kern w:val="28"/>
          <w:sz w:val="19"/>
          <w:szCs w:val="19"/>
        </w:rPr>
      </w:pPr>
    </w:p>
    <w:p w:rsidR="00064573" w:rsidRDefault="00064573" w:rsidP="00064573">
      <w:pPr>
        <w:ind w:left="720"/>
        <w:jc w:val="both"/>
        <w:rPr>
          <w:b/>
          <w:bCs/>
          <w:noProof/>
          <w:sz w:val="22"/>
          <w:szCs w:val="22"/>
          <w:u w:val="single"/>
        </w:rPr>
      </w:pPr>
      <w:r w:rsidRPr="00E55EA6">
        <w:rPr>
          <w:b/>
          <w:bCs/>
          <w:noProof/>
          <w:sz w:val="22"/>
          <w:szCs w:val="22"/>
          <w:u w:val="single"/>
        </w:rPr>
        <w:t>DELEGATIONS DU CONSEIL MUNICIPAL AU MAIRE</w:t>
      </w:r>
    </w:p>
    <w:p w:rsidR="00064573" w:rsidRDefault="00064573" w:rsidP="00064573">
      <w:pPr>
        <w:widowControl w:val="0"/>
        <w:tabs>
          <w:tab w:val="left" w:pos="1134"/>
          <w:tab w:val="left" w:pos="8505"/>
        </w:tabs>
        <w:overflowPunct w:val="0"/>
        <w:autoSpaceDE w:val="0"/>
        <w:autoSpaceDN w:val="0"/>
        <w:adjustRightInd w:val="0"/>
        <w:rPr>
          <w:rFonts w:ascii="MS Sans Serif" w:hAnsi="MS Sans Serif" w:cs="MS Sans Serif"/>
          <w:b/>
          <w:bCs/>
          <w:kern w:val="28"/>
          <w:sz w:val="19"/>
          <w:szCs w:val="19"/>
        </w:rPr>
      </w:pPr>
    </w:p>
    <w:p w:rsidR="00064573" w:rsidRDefault="00064573" w:rsidP="00064573">
      <w:pPr>
        <w:widowControl w:val="0"/>
        <w:tabs>
          <w:tab w:val="left" w:pos="1134"/>
          <w:tab w:val="left" w:pos="8505"/>
        </w:tabs>
        <w:overflowPunct w:val="0"/>
        <w:autoSpaceDE w:val="0"/>
        <w:autoSpaceDN w:val="0"/>
        <w:adjustRightInd w:val="0"/>
        <w:rPr>
          <w:rFonts w:ascii="MS Sans Serif" w:hAnsi="MS Sans Serif" w:cs="MS Sans Serif"/>
          <w:b/>
          <w:bCs/>
          <w:kern w:val="28"/>
          <w:sz w:val="19"/>
          <w:szCs w:val="19"/>
        </w:rPr>
      </w:pPr>
    </w:p>
    <w:p w:rsidR="006552C0" w:rsidRDefault="006552C0" w:rsidP="006552C0">
      <w:pPr>
        <w:pStyle w:val="Standard"/>
        <w:jc w:val="both"/>
        <w:rPr>
          <w:rFonts w:cs="Times New Roman"/>
          <w:sz w:val="22"/>
          <w:szCs w:val="22"/>
        </w:rPr>
      </w:pPr>
      <w:r>
        <w:rPr>
          <w:rFonts w:cs="Times New Roman"/>
          <w:sz w:val="22"/>
          <w:szCs w:val="22"/>
        </w:rPr>
        <w:t xml:space="preserve">Vu </w:t>
      </w:r>
      <w:proofErr w:type="spellStart"/>
      <w:r>
        <w:rPr>
          <w:rFonts w:cs="Times New Roman"/>
          <w:sz w:val="22"/>
          <w:szCs w:val="22"/>
        </w:rPr>
        <w:t>les</w:t>
      </w:r>
      <w:proofErr w:type="spellEnd"/>
      <w:r>
        <w:rPr>
          <w:rFonts w:cs="Times New Roman"/>
          <w:sz w:val="22"/>
          <w:szCs w:val="22"/>
        </w:rPr>
        <w:t xml:space="preserve"> </w:t>
      </w:r>
      <w:proofErr w:type="spellStart"/>
      <w:r>
        <w:rPr>
          <w:rFonts w:cs="Times New Roman"/>
          <w:sz w:val="22"/>
          <w:szCs w:val="22"/>
        </w:rPr>
        <w:t>articles</w:t>
      </w:r>
      <w:proofErr w:type="spellEnd"/>
      <w:r>
        <w:rPr>
          <w:rFonts w:cs="Times New Roman"/>
          <w:sz w:val="22"/>
          <w:szCs w:val="22"/>
        </w:rPr>
        <w:t xml:space="preserve"> L 2122-22 et L 2122-23 du code </w:t>
      </w:r>
      <w:proofErr w:type="spellStart"/>
      <w:r>
        <w:rPr>
          <w:rFonts w:cs="Times New Roman"/>
          <w:sz w:val="22"/>
          <w:szCs w:val="22"/>
        </w:rPr>
        <w:t>général</w:t>
      </w:r>
      <w:proofErr w:type="spellEnd"/>
      <w:r>
        <w:rPr>
          <w:rFonts w:cs="Times New Roman"/>
          <w:sz w:val="22"/>
          <w:szCs w:val="22"/>
        </w:rPr>
        <w:t xml:space="preserve"> des </w:t>
      </w:r>
      <w:proofErr w:type="spellStart"/>
      <w:r>
        <w:rPr>
          <w:rFonts w:cs="Times New Roman"/>
          <w:sz w:val="22"/>
          <w:szCs w:val="22"/>
        </w:rPr>
        <w:t>collectivités</w:t>
      </w:r>
      <w:proofErr w:type="spellEnd"/>
      <w:r>
        <w:rPr>
          <w:rFonts w:cs="Times New Roman"/>
          <w:sz w:val="22"/>
          <w:szCs w:val="22"/>
        </w:rPr>
        <w:t xml:space="preserve"> territoriales,</w:t>
      </w:r>
    </w:p>
    <w:p w:rsidR="006552C0" w:rsidRDefault="006552C0" w:rsidP="006552C0">
      <w:pPr>
        <w:pStyle w:val="Standard"/>
        <w:jc w:val="both"/>
        <w:rPr>
          <w:rFonts w:cs="Times New Roman"/>
          <w:sz w:val="22"/>
          <w:szCs w:val="22"/>
        </w:rPr>
      </w:pPr>
    </w:p>
    <w:p w:rsidR="006552C0" w:rsidRDefault="006552C0" w:rsidP="006552C0">
      <w:pPr>
        <w:pStyle w:val="Standard"/>
        <w:jc w:val="both"/>
        <w:rPr>
          <w:rFonts w:cs="Times New Roman"/>
          <w:sz w:val="22"/>
          <w:szCs w:val="22"/>
        </w:rPr>
      </w:pPr>
      <w:proofErr w:type="spellStart"/>
      <w:r>
        <w:rPr>
          <w:rFonts w:cs="Times New Roman"/>
          <w:sz w:val="22"/>
          <w:szCs w:val="22"/>
        </w:rPr>
        <w:t>Considérant</w:t>
      </w:r>
      <w:proofErr w:type="spellEnd"/>
      <w:r>
        <w:rPr>
          <w:rFonts w:cs="Times New Roman"/>
          <w:sz w:val="22"/>
          <w:szCs w:val="22"/>
        </w:rPr>
        <w:t xml:space="preserve"> </w:t>
      </w:r>
      <w:proofErr w:type="spellStart"/>
      <w:r>
        <w:rPr>
          <w:rFonts w:cs="Times New Roman"/>
          <w:sz w:val="22"/>
          <w:szCs w:val="22"/>
        </w:rPr>
        <w:t>que</w:t>
      </w:r>
      <w:proofErr w:type="spellEnd"/>
      <w:r>
        <w:rPr>
          <w:rFonts w:cs="Times New Roman"/>
          <w:sz w:val="22"/>
          <w:szCs w:val="22"/>
        </w:rPr>
        <w:t xml:space="preserve"> </w:t>
      </w:r>
      <w:proofErr w:type="spellStart"/>
      <w:r>
        <w:rPr>
          <w:rFonts w:cs="Times New Roman"/>
          <w:sz w:val="22"/>
          <w:szCs w:val="22"/>
        </w:rPr>
        <w:t>qu'il</w:t>
      </w:r>
      <w:proofErr w:type="spellEnd"/>
      <w:r>
        <w:rPr>
          <w:rFonts w:cs="Times New Roman"/>
          <w:sz w:val="22"/>
          <w:szCs w:val="22"/>
        </w:rPr>
        <w:t xml:space="preserve"> y a </w:t>
      </w:r>
      <w:proofErr w:type="spellStart"/>
      <w:r>
        <w:rPr>
          <w:rFonts w:cs="Times New Roman"/>
          <w:sz w:val="22"/>
          <w:szCs w:val="22"/>
        </w:rPr>
        <w:t>intérêt</w:t>
      </w:r>
      <w:proofErr w:type="spellEnd"/>
      <w:r>
        <w:rPr>
          <w:rFonts w:cs="Times New Roman"/>
          <w:sz w:val="22"/>
          <w:szCs w:val="22"/>
        </w:rPr>
        <w:t xml:space="preserve"> en </w:t>
      </w:r>
      <w:proofErr w:type="spellStart"/>
      <w:r>
        <w:rPr>
          <w:rFonts w:cs="Times New Roman"/>
          <w:sz w:val="22"/>
          <w:szCs w:val="22"/>
        </w:rPr>
        <w:t>vue</w:t>
      </w:r>
      <w:proofErr w:type="spellEnd"/>
      <w:r>
        <w:rPr>
          <w:rFonts w:cs="Times New Roman"/>
          <w:sz w:val="22"/>
          <w:szCs w:val="22"/>
        </w:rPr>
        <w:t xml:space="preserve"> de </w:t>
      </w:r>
      <w:proofErr w:type="spellStart"/>
      <w:r>
        <w:rPr>
          <w:rFonts w:cs="Times New Roman"/>
          <w:sz w:val="22"/>
          <w:szCs w:val="22"/>
        </w:rPr>
        <w:t>faciliter</w:t>
      </w:r>
      <w:proofErr w:type="spellEnd"/>
      <w:r>
        <w:rPr>
          <w:rFonts w:cs="Times New Roman"/>
          <w:sz w:val="22"/>
          <w:szCs w:val="22"/>
        </w:rPr>
        <w:t xml:space="preserve"> la </w:t>
      </w:r>
      <w:proofErr w:type="spellStart"/>
      <w:r>
        <w:rPr>
          <w:rFonts w:cs="Times New Roman"/>
          <w:sz w:val="22"/>
          <w:szCs w:val="22"/>
        </w:rPr>
        <w:t>bonne</w:t>
      </w:r>
      <w:proofErr w:type="spellEnd"/>
      <w:r>
        <w:rPr>
          <w:rFonts w:cs="Times New Roman"/>
          <w:sz w:val="22"/>
          <w:szCs w:val="22"/>
        </w:rPr>
        <w:t xml:space="preserve"> marche de </w:t>
      </w:r>
      <w:proofErr w:type="spellStart"/>
      <w:r>
        <w:rPr>
          <w:rFonts w:cs="Times New Roman"/>
          <w:sz w:val="22"/>
          <w:szCs w:val="22"/>
        </w:rPr>
        <w:t>l'administration</w:t>
      </w:r>
      <w:proofErr w:type="spellEnd"/>
      <w:r>
        <w:rPr>
          <w:rFonts w:cs="Times New Roman"/>
          <w:sz w:val="22"/>
          <w:szCs w:val="22"/>
        </w:rPr>
        <w:t xml:space="preserve"> </w:t>
      </w:r>
      <w:proofErr w:type="spellStart"/>
      <w:r>
        <w:rPr>
          <w:rFonts w:cs="Times New Roman"/>
          <w:sz w:val="22"/>
          <w:szCs w:val="22"/>
        </w:rPr>
        <w:t>communale</w:t>
      </w:r>
      <w:proofErr w:type="spellEnd"/>
      <w:r>
        <w:rPr>
          <w:rFonts w:cs="Times New Roman"/>
          <w:sz w:val="22"/>
          <w:szCs w:val="22"/>
        </w:rPr>
        <w:t xml:space="preserve">, à </w:t>
      </w:r>
      <w:proofErr w:type="spellStart"/>
      <w:r>
        <w:rPr>
          <w:rFonts w:cs="Times New Roman"/>
          <w:sz w:val="22"/>
          <w:szCs w:val="22"/>
        </w:rPr>
        <w:t>donner</w:t>
      </w:r>
      <w:proofErr w:type="spellEnd"/>
      <w:r>
        <w:rPr>
          <w:rFonts w:cs="Times New Roman"/>
          <w:sz w:val="22"/>
          <w:szCs w:val="22"/>
        </w:rPr>
        <w:t xml:space="preserve"> à </w:t>
      </w:r>
      <w:proofErr w:type="spellStart"/>
      <w:proofErr w:type="gramStart"/>
      <w:r>
        <w:rPr>
          <w:rFonts w:cs="Times New Roman"/>
          <w:sz w:val="22"/>
          <w:szCs w:val="22"/>
        </w:rPr>
        <w:t>M.le</w:t>
      </w:r>
      <w:proofErr w:type="spellEnd"/>
      <w:proofErr w:type="gramEnd"/>
      <w:r>
        <w:rPr>
          <w:rFonts w:cs="Times New Roman"/>
          <w:sz w:val="22"/>
          <w:szCs w:val="22"/>
        </w:rPr>
        <w:t xml:space="preserve"> </w:t>
      </w:r>
      <w:proofErr w:type="spellStart"/>
      <w:r>
        <w:rPr>
          <w:rFonts w:cs="Times New Roman"/>
          <w:sz w:val="22"/>
          <w:szCs w:val="22"/>
        </w:rPr>
        <w:t>maire</w:t>
      </w:r>
      <w:proofErr w:type="spellEnd"/>
      <w:r>
        <w:rPr>
          <w:rFonts w:cs="Times New Roman"/>
          <w:sz w:val="22"/>
          <w:szCs w:val="22"/>
        </w:rPr>
        <w:t xml:space="preserve"> </w:t>
      </w:r>
      <w:proofErr w:type="spellStart"/>
      <w:r>
        <w:rPr>
          <w:rFonts w:cs="Times New Roman"/>
          <w:sz w:val="22"/>
          <w:szCs w:val="22"/>
        </w:rPr>
        <w:t>l'ensemble</w:t>
      </w:r>
      <w:proofErr w:type="spellEnd"/>
      <w:r>
        <w:rPr>
          <w:rFonts w:cs="Times New Roman"/>
          <w:sz w:val="22"/>
          <w:szCs w:val="22"/>
        </w:rPr>
        <w:t xml:space="preserve"> (</w:t>
      </w:r>
      <w:proofErr w:type="spellStart"/>
      <w:r>
        <w:rPr>
          <w:rFonts w:cs="Times New Roman"/>
          <w:sz w:val="22"/>
          <w:szCs w:val="22"/>
        </w:rPr>
        <w:t>ou</w:t>
      </w:r>
      <w:proofErr w:type="spellEnd"/>
      <w:r>
        <w:rPr>
          <w:rFonts w:cs="Times New Roman"/>
          <w:sz w:val="22"/>
          <w:szCs w:val="22"/>
        </w:rPr>
        <w:t xml:space="preserve"> </w:t>
      </w:r>
      <w:proofErr w:type="spellStart"/>
      <w:r>
        <w:rPr>
          <w:rFonts w:cs="Times New Roman"/>
          <w:sz w:val="22"/>
          <w:szCs w:val="22"/>
        </w:rPr>
        <w:t>une</w:t>
      </w:r>
      <w:proofErr w:type="spellEnd"/>
      <w:r>
        <w:rPr>
          <w:rFonts w:cs="Times New Roman"/>
          <w:sz w:val="22"/>
          <w:szCs w:val="22"/>
        </w:rPr>
        <w:t xml:space="preserve"> </w:t>
      </w:r>
      <w:proofErr w:type="spellStart"/>
      <w:r>
        <w:rPr>
          <w:rFonts w:cs="Times New Roman"/>
          <w:sz w:val="22"/>
          <w:szCs w:val="22"/>
        </w:rPr>
        <w:t>partie</w:t>
      </w:r>
      <w:proofErr w:type="spellEnd"/>
      <w:r>
        <w:rPr>
          <w:rFonts w:cs="Times New Roman"/>
          <w:sz w:val="22"/>
          <w:szCs w:val="22"/>
        </w:rPr>
        <w:t xml:space="preserve">) des </w:t>
      </w:r>
      <w:proofErr w:type="spellStart"/>
      <w:r>
        <w:rPr>
          <w:rFonts w:cs="Times New Roman"/>
          <w:sz w:val="22"/>
          <w:szCs w:val="22"/>
        </w:rPr>
        <w:t>délégations</w:t>
      </w:r>
      <w:proofErr w:type="spellEnd"/>
      <w:r>
        <w:rPr>
          <w:rFonts w:cs="Times New Roman"/>
          <w:sz w:val="22"/>
          <w:szCs w:val="22"/>
        </w:rPr>
        <w:t xml:space="preserve"> </w:t>
      </w:r>
      <w:proofErr w:type="spellStart"/>
      <w:r>
        <w:rPr>
          <w:rFonts w:cs="Times New Roman"/>
          <w:sz w:val="22"/>
          <w:szCs w:val="22"/>
        </w:rPr>
        <w:t>prévues</w:t>
      </w:r>
      <w:proofErr w:type="spellEnd"/>
      <w:r>
        <w:rPr>
          <w:rFonts w:cs="Times New Roman"/>
          <w:sz w:val="22"/>
          <w:szCs w:val="22"/>
        </w:rPr>
        <w:t xml:space="preserve"> par </w:t>
      </w:r>
      <w:proofErr w:type="spellStart"/>
      <w:r>
        <w:rPr>
          <w:rFonts w:cs="Times New Roman"/>
          <w:sz w:val="22"/>
          <w:szCs w:val="22"/>
        </w:rPr>
        <w:t>l'article</w:t>
      </w:r>
      <w:proofErr w:type="spellEnd"/>
      <w:r>
        <w:rPr>
          <w:rFonts w:cs="Times New Roman"/>
          <w:sz w:val="22"/>
          <w:szCs w:val="22"/>
        </w:rPr>
        <w:t xml:space="preserve"> L2122-22 du CGCT Le Conseil Municipal, après en </w:t>
      </w:r>
      <w:proofErr w:type="spellStart"/>
      <w:r>
        <w:rPr>
          <w:rFonts w:cs="Times New Roman"/>
          <w:sz w:val="22"/>
          <w:szCs w:val="22"/>
        </w:rPr>
        <w:t>avoir</w:t>
      </w:r>
      <w:proofErr w:type="spellEnd"/>
      <w:r>
        <w:rPr>
          <w:rFonts w:cs="Times New Roman"/>
          <w:sz w:val="22"/>
          <w:szCs w:val="22"/>
        </w:rPr>
        <w:t xml:space="preserve"> </w:t>
      </w:r>
      <w:proofErr w:type="spellStart"/>
      <w:r>
        <w:rPr>
          <w:rFonts w:cs="Times New Roman"/>
          <w:sz w:val="22"/>
          <w:szCs w:val="22"/>
        </w:rPr>
        <w:t>délibéré</w:t>
      </w:r>
      <w:proofErr w:type="spellEnd"/>
      <w:r>
        <w:rPr>
          <w:rFonts w:cs="Times New Roman"/>
          <w:sz w:val="22"/>
          <w:szCs w:val="22"/>
        </w:rPr>
        <w:t>,</w:t>
      </w:r>
    </w:p>
    <w:p w:rsidR="006552C0" w:rsidRDefault="006552C0" w:rsidP="006552C0">
      <w:pPr>
        <w:pStyle w:val="Standard"/>
        <w:jc w:val="both"/>
        <w:rPr>
          <w:rFonts w:cs="Times New Roman"/>
          <w:sz w:val="22"/>
          <w:szCs w:val="22"/>
        </w:rPr>
      </w:pPr>
    </w:p>
    <w:p w:rsidR="006552C0" w:rsidRDefault="006552C0" w:rsidP="006552C0">
      <w:pPr>
        <w:pStyle w:val="Standard"/>
        <w:jc w:val="both"/>
        <w:rPr>
          <w:rFonts w:cs="Times New Roman"/>
          <w:sz w:val="22"/>
          <w:szCs w:val="22"/>
        </w:rPr>
      </w:pPr>
      <w:proofErr w:type="spellStart"/>
      <w:proofErr w:type="gramStart"/>
      <w:r>
        <w:rPr>
          <w:rFonts w:cs="Times New Roman"/>
          <w:sz w:val="22"/>
          <w:szCs w:val="22"/>
        </w:rPr>
        <w:t>Décide</w:t>
      </w:r>
      <w:proofErr w:type="spellEnd"/>
      <w:r>
        <w:rPr>
          <w:rFonts w:cs="Times New Roman"/>
          <w:sz w:val="22"/>
          <w:szCs w:val="22"/>
        </w:rPr>
        <w:t xml:space="preserve"> :</w:t>
      </w:r>
      <w:proofErr w:type="gramEnd"/>
    </w:p>
    <w:p w:rsidR="006552C0" w:rsidRDefault="006552C0" w:rsidP="006552C0">
      <w:pPr>
        <w:pStyle w:val="Standard"/>
        <w:jc w:val="both"/>
        <w:rPr>
          <w:rFonts w:cs="Times New Roman"/>
          <w:sz w:val="22"/>
          <w:szCs w:val="22"/>
        </w:rPr>
      </w:pPr>
    </w:p>
    <w:p w:rsidR="006552C0" w:rsidRDefault="006552C0" w:rsidP="006552C0">
      <w:pPr>
        <w:pStyle w:val="Standard"/>
        <w:jc w:val="both"/>
        <w:rPr>
          <w:rFonts w:cs="Times New Roman"/>
          <w:sz w:val="22"/>
          <w:szCs w:val="22"/>
        </w:rPr>
      </w:pPr>
      <w:r>
        <w:rPr>
          <w:rFonts w:cs="Times New Roman"/>
          <w:sz w:val="22"/>
          <w:szCs w:val="22"/>
        </w:rPr>
        <w:t xml:space="preserve">► Le </w:t>
      </w:r>
      <w:proofErr w:type="spellStart"/>
      <w:r>
        <w:rPr>
          <w:rFonts w:cs="Times New Roman"/>
          <w:sz w:val="22"/>
          <w:szCs w:val="22"/>
        </w:rPr>
        <w:t>maire</w:t>
      </w:r>
      <w:proofErr w:type="spellEnd"/>
      <w:r>
        <w:rPr>
          <w:rFonts w:cs="Times New Roman"/>
          <w:sz w:val="22"/>
          <w:szCs w:val="22"/>
        </w:rPr>
        <w:t xml:space="preserve"> </w:t>
      </w:r>
      <w:proofErr w:type="spellStart"/>
      <w:r>
        <w:rPr>
          <w:rFonts w:cs="Times New Roman"/>
          <w:sz w:val="22"/>
          <w:szCs w:val="22"/>
        </w:rPr>
        <w:t>est</w:t>
      </w:r>
      <w:proofErr w:type="spellEnd"/>
      <w:r>
        <w:rPr>
          <w:rFonts w:cs="Times New Roman"/>
          <w:sz w:val="22"/>
          <w:szCs w:val="22"/>
        </w:rPr>
        <w:t xml:space="preserve"> </w:t>
      </w:r>
      <w:proofErr w:type="spellStart"/>
      <w:r>
        <w:rPr>
          <w:rFonts w:cs="Times New Roman"/>
          <w:sz w:val="22"/>
          <w:szCs w:val="22"/>
        </w:rPr>
        <w:t>chargé</w:t>
      </w:r>
      <w:proofErr w:type="spellEnd"/>
      <w:r>
        <w:rPr>
          <w:rFonts w:cs="Times New Roman"/>
          <w:sz w:val="22"/>
          <w:szCs w:val="22"/>
        </w:rPr>
        <w:t xml:space="preserve">, </w:t>
      </w:r>
      <w:proofErr w:type="spellStart"/>
      <w:r>
        <w:rPr>
          <w:rFonts w:cs="Times New Roman"/>
          <w:sz w:val="22"/>
          <w:szCs w:val="22"/>
        </w:rPr>
        <w:t>pour</w:t>
      </w:r>
      <w:proofErr w:type="spellEnd"/>
      <w:r>
        <w:rPr>
          <w:rFonts w:cs="Times New Roman"/>
          <w:sz w:val="22"/>
          <w:szCs w:val="22"/>
        </w:rPr>
        <w:t xml:space="preserve"> la </w:t>
      </w:r>
      <w:proofErr w:type="spellStart"/>
      <w:r>
        <w:rPr>
          <w:rFonts w:cs="Times New Roman"/>
          <w:sz w:val="22"/>
          <w:szCs w:val="22"/>
        </w:rPr>
        <w:t>durée</w:t>
      </w:r>
      <w:proofErr w:type="spellEnd"/>
      <w:r>
        <w:rPr>
          <w:rFonts w:cs="Times New Roman"/>
          <w:sz w:val="22"/>
          <w:szCs w:val="22"/>
        </w:rPr>
        <w:t xml:space="preserve"> du </w:t>
      </w:r>
      <w:proofErr w:type="spellStart"/>
      <w:r>
        <w:rPr>
          <w:rFonts w:cs="Times New Roman"/>
          <w:sz w:val="22"/>
          <w:szCs w:val="22"/>
        </w:rPr>
        <w:t>présent</w:t>
      </w:r>
      <w:proofErr w:type="spellEnd"/>
      <w:r>
        <w:rPr>
          <w:rFonts w:cs="Times New Roman"/>
          <w:sz w:val="22"/>
          <w:szCs w:val="22"/>
        </w:rPr>
        <w:t xml:space="preserve"> </w:t>
      </w:r>
      <w:proofErr w:type="spellStart"/>
      <w:r>
        <w:rPr>
          <w:rFonts w:cs="Times New Roman"/>
          <w:sz w:val="22"/>
          <w:szCs w:val="22"/>
        </w:rPr>
        <w:t>mandat</w:t>
      </w:r>
      <w:proofErr w:type="spellEnd"/>
      <w:r>
        <w:rPr>
          <w:rFonts w:cs="Times New Roman"/>
          <w:sz w:val="22"/>
          <w:szCs w:val="22"/>
        </w:rPr>
        <w:t xml:space="preserve">, et par </w:t>
      </w:r>
      <w:proofErr w:type="spellStart"/>
      <w:r>
        <w:rPr>
          <w:rFonts w:cs="Times New Roman"/>
          <w:sz w:val="22"/>
          <w:szCs w:val="22"/>
        </w:rPr>
        <w:t>délégation</w:t>
      </w:r>
      <w:proofErr w:type="spellEnd"/>
      <w:r>
        <w:rPr>
          <w:rFonts w:cs="Times New Roman"/>
          <w:sz w:val="22"/>
          <w:szCs w:val="22"/>
        </w:rPr>
        <w:t xml:space="preserve"> du </w:t>
      </w:r>
      <w:proofErr w:type="spellStart"/>
      <w:r>
        <w:rPr>
          <w:rFonts w:cs="Times New Roman"/>
          <w:sz w:val="22"/>
          <w:szCs w:val="22"/>
        </w:rPr>
        <w:t>con</w:t>
      </w:r>
      <w:proofErr w:type="spellEnd"/>
      <w:r>
        <w:rPr>
          <w:rFonts w:cs="Times New Roman"/>
          <w:sz w:val="22"/>
          <w:szCs w:val="22"/>
        </w:rPr>
        <w:t xml:space="preserve"> seil </w:t>
      </w:r>
      <w:proofErr w:type="gramStart"/>
      <w:r>
        <w:rPr>
          <w:rFonts w:cs="Times New Roman"/>
          <w:sz w:val="22"/>
          <w:szCs w:val="22"/>
        </w:rPr>
        <w:t>municipal :</w:t>
      </w:r>
      <w:proofErr w:type="gramEnd"/>
    </w:p>
    <w:p w:rsidR="006552C0" w:rsidRDefault="006552C0" w:rsidP="006552C0">
      <w:pPr>
        <w:pStyle w:val="Standard"/>
        <w:jc w:val="both"/>
        <w:rPr>
          <w:rFonts w:cs="Times New Roman"/>
          <w:sz w:val="22"/>
          <w:szCs w:val="22"/>
        </w:rPr>
      </w:pPr>
    </w:p>
    <w:p w:rsidR="006552C0" w:rsidRDefault="006552C0" w:rsidP="006552C0">
      <w:pPr>
        <w:pStyle w:val="NormalWeb"/>
        <w:shd w:val="clear" w:color="auto" w:fill="FFFFFF"/>
        <w:spacing w:before="180" w:after="180"/>
      </w:pPr>
      <w:r>
        <w:rPr>
          <w:color w:val="000000"/>
          <w:sz w:val="22"/>
          <w:szCs w:val="22"/>
        </w:rPr>
        <w:t>1° D'arrêter et modifier l'affectation des propriétés communales utilisées par les services publics municipaux et de procéder à tous les actes de délimitation des propriétés communales ;</w:t>
      </w:r>
    </w:p>
    <w:p w:rsidR="00933501" w:rsidRDefault="00933501" w:rsidP="006552C0">
      <w:pPr>
        <w:pStyle w:val="NormalWeb"/>
        <w:shd w:val="clear" w:color="auto" w:fill="FFFFFF"/>
        <w:spacing w:before="180" w:after="180"/>
        <w:rPr>
          <w:color w:val="000000"/>
          <w:sz w:val="22"/>
          <w:szCs w:val="22"/>
        </w:rPr>
      </w:pPr>
    </w:p>
    <w:p w:rsidR="00933501" w:rsidRDefault="00933501" w:rsidP="006552C0">
      <w:pPr>
        <w:pStyle w:val="NormalWeb"/>
        <w:shd w:val="clear" w:color="auto" w:fill="FFFFFF"/>
        <w:spacing w:before="180" w:after="180"/>
        <w:rPr>
          <w:color w:val="000000"/>
          <w:sz w:val="22"/>
          <w:szCs w:val="22"/>
        </w:rPr>
      </w:pPr>
    </w:p>
    <w:p w:rsidR="007A7504" w:rsidRDefault="007A7504" w:rsidP="006552C0">
      <w:pPr>
        <w:pStyle w:val="NormalWeb"/>
        <w:shd w:val="clear" w:color="auto" w:fill="FFFFFF"/>
        <w:spacing w:before="180" w:after="180"/>
        <w:rPr>
          <w:color w:val="000000"/>
          <w:sz w:val="22"/>
          <w:szCs w:val="22"/>
        </w:rPr>
      </w:pPr>
    </w:p>
    <w:p w:rsidR="006552C0" w:rsidRDefault="006552C0" w:rsidP="006552C0">
      <w:pPr>
        <w:pStyle w:val="NormalWeb"/>
        <w:shd w:val="clear" w:color="auto" w:fill="FFFFFF"/>
        <w:spacing w:before="180" w:after="180"/>
      </w:pPr>
      <w:r>
        <w:rPr>
          <w:color w:val="000000"/>
          <w:sz w:val="22"/>
          <w:szCs w:val="22"/>
        </w:rPr>
        <w:t>2° De fixer, dans les limites déterminées par le conseil municipal, les tarifs des droits de voirie, de stationnement, de dépôt temporaire sur les voies et autres lieux publics et, d'une manière générale, des droits prévus au profit de la commune qui n'ont pas un caractère fiscal, ces droits et tarifs pouvant, le cas échéant, faire l'objet de modulations résultant de l'utilisation de procédures dématérialisées ;</w:t>
      </w:r>
    </w:p>
    <w:p w:rsidR="006552C0" w:rsidRDefault="006552C0" w:rsidP="006552C0">
      <w:pPr>
        <w:pStyle w:val="NormalWeb"/>
        <w:shd w:val="clear" w:color="auto" w:fill="FFFFFF"/>
        <w:spacing w:before="180" w:after="180"/>
      </w:pPr>
      <w:r>
        <w:rPr>
          <w:color w:val="000000"/>
          <w:sz w:val="22"/>
          <w:szCs w:val="22"/>
        </w:rPr>
        <w:t>3° De procéder, dans les limites fixées par le conseil municipal, à la réalisation des emprunts destinés au financement des investissements prévus par le budget, et aux opérations financières utiles à la gestion des emprunts, y compris les opérations de couvertures des risques de taux et de change ainsi que de prendre les décisions mentionnées au III de l'article L. 1618-2 et au a de l'article </w:t>
      </w:r>
      <w:hyperlink r:id="rId6" w:history="1">
        <w:r>
          <w:rPr>
            <w:color w:val="336699"/>
            <w:sz w:val="22"/>
            <w:szCs w:val="22"/>
          </w:rPr>
          <w:t>L. 2221-5-1</w:t>
        </w:r>
      </w:hyperlink>
      <w:r>
        <w:rPr>
          <w:color w:val="000000"/>
          <w:sz w:val="22"/>
          <w:szCs w:val="22"/>
        </w:rPr>
        <w:t>, sous réserve des dispositions du c de ce même article, et de passer à cet effet les actes nécessaires ;</w:t>
      </w:r>
    </w:p>
    <w:p w:rsidR="006552C0" w:rsidRDefault="006552C0" w:rsidP="006552C0">
      <w:pPr>
        <w:pStyle w:val="NormalWeb"/>
        <w:shd w:val="clear" w:color="auto" w:fill="FFFFFF"/>
        <w:spacing w:before="180" w:after="180"/>
      </w:pPr>
      <w:r>
        <w:rPr>
          <w:color w:val="000000"/>
          <w:sz w:val="22"/>
          <w:szCs w:val="22"/>
        </w:rPr>
        <w:t>4° De prendre toute décision concernant la préparation, la passation, l'exécution et le règlement des marchés et des accords-cadres ainsi que toute décision concernant leurs avenants, lorsque les crédits sont inscrits au budget ;</w:t>
      </w:r>
    </w:p>
    <w:p w:rsidR="006552C0" w:rsidRDefault="006552C0" w:rsidP="006552C0">
      <w:pPr>
        <w:pStyle w:val="NormalWeb"/>
        <w:shd w:val="clear" w:color="auto" w:fill="FFFFFF"/>
        <w:spacing w:before="180" w:after="180"/>
      </w:pPr>
      <w:r>
        <w:rPr>
          <w:color w:val="000000"/>
          <w:sz w:val="22"/>
          <w:szCs w:val="22"/>
        </w:rPr>
        <w:t>5° De décider de la conclusion et de la révision du louage de choses pour une durée n'excédant pas douze ans ;</w:t>
      </w:r>
    </w:p>
    <w:p w:rsidR="006552C0" w:rsidRDefault="006552C0" w:rsidP="006552C0">
      <w:pPr>
        <w:pStyle w:val="NormalWeb"/>
        <w:shd w:val="clear" w:color="auto" w:fill="FFFFFF"/>
        <w:spacing w:before="180" w:after="180"/>
      </w:pPr>
      <w:r>
        <w:rPr>
          <w:color w:val="000000"/>
          <w:sz w:val="22"/>
          <w:szCs w:val="22"/>
        </w:rPr>
        <w:t>6° De passer les contrats d'assurance ainsi que d'accepter les indemnités de sinistre y afférentes ;</w:t>
      </w:r>
    </w:p>
    <w:p w:rsidR="006552C0" w:rsidRDefault="006552C0" w:rsidP="006552C0">
      <w:pPr>
        <w:pStyle w:val="NormalWeb"/>
        <w:shd w:val="clear" w:color="auto" w:fill="FFFFFF"/>
        <w:spacing w:before="180" w:after="180"/>
      </w:pPr>
      <w:r>
        <w:rPr>
          <w:color w:val="000000"/>
          <w:sz w:val="22"/>
          <w:szCs w:val="22"/>
        </w:rPr>
        <w:t>7° De créer, modifier ou supprimer les régies comptables nécessaires au fonctionnement des services municipaux ;</w:t>
      </w:r>
    </w:p>
    <w:p w:rsidR="006552C0" w:rsidRDefault="006552C0" w:rsidP="006552C0">
      <w:pPr>
        <w:pStyle w:val="NormalWeb"/>
        <w:shd w:val="clear" w:color="auto" w:fill="FFFFFF"/>
        <w:spacing w:before="180" w:after="180"/>
      </w:pPr>
      <w:r>
        <w:rPr>
          <w:color w:val="000000"/>
          <w:sz w:val="22"/>
          <w:szCs w:val="22"/>
        </w:rPr>
        <w:t>8° De prononcer la délivrance et la reprise des concessions dans les cimetières ;</w:t>
      </w:r>
    </w:p>
    <w:p w:rsidR="006552C0" w:rsidRDefault="006552C0" w:rsidP="006552C0">
      <w:pPr>
        <w:pStyle w:val="NormalWeb"/>
        <w:shd w:val="clear" w:color="auto" w:fill="FFFFFF"/>
        <w:spacing w:before="180" w:after="180"/>
      </w:pPr>
      <w:r>
        <w:rPr>
          <w:color w:val="000000"/>
          <w:sz w:val="22"/>
          <w:szCs w:val="22"/>
        </w:rPr>
        <w:t>9° D'accepter les dons et legs qui ne sont grevés ni de conditions ni de charges ;</w:t>
      </w:r>
    </w:p>
    <w:p w:rsidR="006552C0" w:rsidRDefault="006552C0" w:rsidP="006552C0">
      <w:pPr>
        <w:pStyle w:val="NormalWeb"/>
        <w:shd w:val="clear" w:color="auto" w:fill="FFFFFF"/>
        <w:spacing w:before="180" w:after="180"/>
      </w:pPr>
      <w:r>
        <w:rPr>
          <w:color w:val="000000"/>
          <w:sz w:val="22"/>
          <w:szCs w:val="22"/>
        </w:rPr>
        <w:t>10° De décider l'aliénation de gré à gré de biens mobiliers jusqu'à 4 600 euros ;</w:t>
      </w:r>
    </w:p>
    <w:p w:rsidR="006552C0" w:rsidRDefault="006552C0" w:rsidP="006552C0">
      <w:pPr>
        <w:pStyle w:val="NormalWeb"/>
        <w:shd w:val="clear" w:color="auto" w:fill="FFFFFF"/>
        <w:spacing w:before="180" w:after="180"/>
      </w:pPr>
      <w:r>
        <w:rPr>
          <w:color w:val="000000"/>
          <w:sz w:val="22"/>
          <w:szCs w:val="22"/>
        </w:rPr>
        <w:t>11° De fixer les rémunérations et de régler les frais et honoraires des avocats, notaires, huissiers de justice et experts ;</w:t>
      </w:r>
    </w:p>
    <w:p w:rsidR="006552C0" w:rsidRDefault="006552C0" w:rsidP="006552C0">
      <w:pPr>
        <w:pStyle w:val="NormalWeb"/>
        <w:shd w:val="clear" w:color="auto" w:fill="FFFFFF"/>
        <w:spacing w:before="180" w:after="180"/>
      </w:pPr>
      <w:r>
        <w:rPr>
          <w:color w:val="000000"/>
          <w:sz w:val="22"/>
          <w:szCs w:val="22"/>
        </w:rPr>
        <w:t>12° De fixer, dans les limites de l'estimation des services fiscaux (domaines), le montant des offres de la commune à notifier aux expropriés et de répondre à leurs demandes ;</w:t>
      </w:r>
    </w:p>
    <w:p w:rsidR="006552C0" w:rsidRDefault="006552C0" w:rsidP="006552C0">
      <w:pPr>
        <w:pStyle w:val="NormalWeb"/>
        <w:shd w:val="clear" w:color="auto" w:fill="FFFFFF"/>
        <w:spacing w:before="180" w:after="180"/>
      </w:pPr>
      <w:r>
        <w:rPr>
          <w:color w:val="000000"/>
          <w:sz w:val="22"/>
          <w:szCs w:val="22"/>
        </w:rPr>
        <w:t>13° De décider de la création de classes dans les établissements d'enseignement ;</w:t>
      </w:r>
    </w:p>
    <w:p w:rsidR="006552C0" w:rsidRDefault="006552C0" w:rsidP="006552C0">
      <w:pPr>
        <w:pStyle w:val="NormalWeb"/>
        <w:shd w:val="clear" w:color="auto" w:fill="FFFFFF"/>
        <w:spacing w:before="180" w:after="180"/>
      </w:pPr>
      <w:r>
        <w:rPr>
          <w:color w:val="000000"/>
          <w:sz w:val="22"/>
          <w:szCs w:val="22"/>
        </w:rPr>
        <w:t>14° De fixer les reprises d'alignement en application d'un document d'urbanisme ;</w:t>
      </w:r>
    </w:p>
    <w:p w:rsidR="006552C0" w:rsidRDefault="006552C0" w:rsidP="006552C0">
      <w:pPr>
        <w:pStyle w:val="NormalWeb"/>
        <w:shd w:val="clear" w:color="auto" w:fill="FFFFFF"/>
        <w:spacing w:before="180" w:after="180"/>
      </w:pPr>
      <w:r>
        <w:rPr>
          <w:color w:val="000000"/>
          <w:sz w:val="22"/>
          <w:szCs w:val="22"/>
        </w:rPr>
        <w:t>15° D'exercer, au nom de la commune, les droits de préemption définis par le code de l'urbanisme, que la commune en soit titulaire ou délégataire, de déléguer l'exercice de ces droits à l'occasion de l'aliénation d'un bien selon les dispositions prévues à l'article </w:t>
      </w:r>
      <w:hyperlink r:id="rId7" w:history="1">
        <w:r>
          <w:rPr>
            <w:color w:val="336699"/>
            <w:sz w:val="22"/>
            <w:szCs w:val="22"/>
          </w:rPr>
          <w:t>L. 211-2</w:t>
        </w:r>
      </w:hyperlink>
      <w:r>
        <w:rPr>
          <w:color w:val="000000"/>
          <w:sz w:val="22"/>
          <w:szCs w:val="22"/>
        </w:rPr>
        <w:t> ou au premier alinéa de l'article </w:t>
      </w:r>
      <w:hyperlink r:id="rId8" w:history="1">
        <w:r>
          <w:rPr>
            <w:color w:val="336699"/>
            <w:sz w:val="22"/>
            <w:szCs w:val="22"/>
          </w:rPr>
          <w:t>L. 213-3 </w:t>
        </w:r>
      </w:hyperlink>
      <w:r>
        <w:rPr>
          <w:color w:val="000000"/>
          <w:sz w:val="22"/>
          <w:szCs w:val="22"/>
        </w:rPr>
        <w:t>de ce même code dans les conditions que fixe le conseil municipal ;</w:t>
      </w:r>
    </w:p>
    <w:p w:rsidR="006552C0" w:rsidRDefault="006552C0" w:rsidP="006552C0">
      <w:pPr>
        <w:pStyle w:val="NormalWeb"/>
        <w:shd w:val="clear" w:color="auto" w:fill="FFFFFF"/>
        <w:spacing w:before="180" w:after="180"/>
      </w:pPr>
      <w:r>
        <w:rPr>
          <w:color w:val="000000"/>
          <w:sz w:val="22"/>
          <w:szCs w:val="22"/>
        </w:rPr>
        <w:t>16° D'intenter au nom de la commune les actions en justice ou de défendre la commune dans les actions intentées contre elle, dans les cas définis par le conseil municipal, et de transiger avec les tiers dans la limite de 1 000 € pour les communes de moins de 50 000 habitants et de 5 000 € pour les communes de 50 000 habitants et plus ;</w:t>
      </w:r>
    </w:p>
    <w:p w:rsidR="006552C0" w:rsidRDefault="006552C0" w:rsidP="006552C0">
      <w:pPr>
        <w:pStyle w:val="NormalWeb"/>
        <w:shd w:val="clear" w:color="auto" w:fill="FFFFFF"/>
        <w:spacing w:before="180" w:after="180"/>
      </w:pPr>
      <w:r>
        <w:rPr>
          <w:color w:val="000000"/>
          <w:sz w:val="22"/>
          <w:szCs w:val="22"/>
        </w:rPr>
        <w:t>17° De régler les conséquences dommageables des accidents dans lesquels sont impliqués des véhicules municipaux dans la limite fixée par le conseil municipal ;</w:t>
      </w:r>
    </w:p>
    <w:p w:rsidR="006552C0" w:rsidRDefault="006552C0" w:rsidP="006552C0">
      <w:pPr>
        <w:pStyle w:val="NormalWeb"/>
        <w:shd w:val="clear" w:color="auto" w:fill="FFFFFF"/>
        <w:spacing w:before="180" w:after="180"/>
      </w:pPr>
      <w:r>
        <w:rPr>
          <w:color w:val="000000"/>
          <w:sz w:val="22"/>
          <w:szCs w:val="22"/>
        </w:rPr>
        <w:t>18° De donner, en application de l'article </w:t>
      </w:r>
      <w:hyperlink r:id="rId9" w:history="1">
        <w:r>
          <w:rPr>
            <w:color w:val="336699"/>
            <w:sz w:val="22"/>
            <w:szCs w:val="22"/>
          </w:rPr>
          <w:t>L. 324-1 </w:t>
        </w:r>
      </w:hyperlink>
      <w:r>
        <w:rPr>
          <w:color w:val="000000"/>
          <w:sz w:val="22"/>
          <w:szCs w:val="22"/>
        </w:rPr>
        <w:t>du code de l'urbanisme, l'avis de la commune préalablement aux opérations menées par un établissement public foncier local ;</w:t>
      </w:r>
    </w:p>
    <w:p w:rsidR="006552C0" w:rsidRDefault="006552C0" w:rsidP="006552C0">
      <w:pPr>
        <w:pStyle w:val="NormalWeb"/>
        <w:shd w:val="clear" w:color="auto" w:fill="FFFFFF"/>
        <w:spacing w:before="180" w:after="180"/>
      </w:pPr>
      <w:r>
        <w:rPr>
          <w:color w:val="000000"/>
          <w:sz w:val="22"/>
          <w:szCs w:val="22"/>
        </w:rPr>
        <w:t>19° De signer la convention prévue par l'avant-dernier alinéa de l'article </w:t>
      </w:r>
      <w:hyperlink r:id="rId10" w:history="1">
        <w:r>
          <w:rPr>
            <w:color w:val="336699"/>
            <w:sz w:val="22"/>
            <w:szCs w:val="22"/>
          </w:rPr>
          <w:t>L. 311-4 </w:t>
        </w:r>
      </w:hyperlink>
      <w:r>
        <w:rPr>
          <w:color w:val="000000"/>
          <w:sz w:val="22"/>
          <w:szCs w:val="22"/>
        </w:rPr>
        <w:t>du code de l'urbanisme précisant les conditions dans lesquelles un constructeur participe au coût d'équipement d'une zone d'aménagement concerté et de signer la convention prévue par le troisième alinéa de l'article </w:t>
      </w:r>
      <w:hyperlink r:id="rId11" w:history="1">
        <w:r>
          <w:rPr>
            <w:color w:val="336699"/>
            <w:sz w:val="22"/>
            <w:szCs w:val="22"/>
          </w:rPr>
          <w:t>L. 332-11-2 </w:t>
        </w:r>
      </w:hyperlink>
      <w:r>
        <w:rPr>
          <w:color w:val="000000"/>
          <w:sz w:val="22"/>
          <w:szCs w:val="22"/>
        </w:rPr>
        <w:t>du même code, dans sa rédaction antérieure à la </w:t>
      </w:r>
      <w:hyperlink r:id="rId12" w:history="1">
        <w:r>
          <w:rPr>
            <w:color w:val="336699"/>
            <w:sz w:val="22"/>
            <w:szCs w:val="22"/>
          </w:rPr>
          <w:t>loi n° 2014-1655 du 29 décembre 2014 </w:t>
        </w:r>
      </w:hyperlink>
      <w:r>
        <w:rPr>
          <w:color w:val="000000"/>
          <w:sz w:val="22"/>
          <w:szCs w:val="22"/>
        </w:rPr>
        <w:t>de finances rectificative pour 2014, précisant les conditions dans lesquelles un propriétaire peut verser la participation pour voirie et réseaux ;</w:t>
      </w:r>
    </w:p>
    <w:p w:rsidR="006552C0" w:rsidRDefault="006552C0" w:rsidP="006552C0">
      <w:pPr>
        <w:pStyle w:val="NormalWeb"/>
        <w:shd w:val="clear" w:color="auto" w:fill="FFFFFF"/>
        <w:spacing w:before="180" w:after="180"/>
      </w:pPr>
      <w:r>
        <w:rPr>
          <w:color w:val="000000"/>
          <w:sz w:val="22"/>
          <w:szCs w:val="22"/>
        </w:rPr>
        <w:t>20° De réaliser les lignes de trésorerie sur la base d'un montant maximum autorisé par le conseil municipal ;</w:t>
      </w:r>
    </w:p>
    <w:p w:rsidR="00933501" w:rsidRDefault="00933501" w:rsidP="006552C0">
      <w:pPr>
        <w:pStyle w:val="NormalWeb"/>
        <w:shd w:val="clear" w:color="auto" w:fill="FFFFFF"/>
        <w:spacing w:before="180" w:after="180"/>
        <w:rPr>
          <w:color w:val="000000"/>
          <w:sz w:val="22"/>
          <w:szCs w:val="22"/>
        </w:rPr>
      </w:pPr>
    </w:p>
    <w:p w:rsidR="00933501" w:rsidRDefault="00933501" w:rsidP="006552C0">
      <w:pPr>
        <w:pStyle w:val="NormalWeb"/>
        <w:shd w:val="clear" w:color="auto" w:fill="FFFFFF"/>
        <w:spacing w:before="180" w:after="180"/>
        <w:rPr>
          <w:color w:val="000000"/>
          <w:sz w:val="22"/>
          <w:szCs w:val="22"/>
        </w:rPr>
      </w:pPr>
    </w:p>
    <w:p w:rsidR="00933501" w:rsidRDefault="00933501" w:rsidP="006552C0">
      <w:pPr>
        <w:pStyle w:val="NormalWeb"/>
        <w:shd w:val="clear" w:color="auto" w:fill="FFFFFF"/>
        <w:spacing w:before="180" w:after="180"/>
        <w:rPr>
          <w:color w:val="000000"/>
          <w:sz w:val="22"/>
          <w:szCs w:val="22"/>
        </w:rPr>
      </w:pPr>
    </w:p>
    <w:p w:rsidR="007A7504" w:rsidRDefault="007A7504" w:rsidP="006552C0">
      <w:pPr>
        <w:pStyle w:val="NormalWeb"/>
        <w:shd w:val="clear" w:color="auto" w:fill="FFFFFF"/>
        <w:spacing w:before="180" w:after="180"/>
        <w:rPr>
          <w:color w:val="000000"/>
          <w:sz w:val="22"/>
          <w:szCs w:val="22"/>
        </w:rPr>
      </w:pPr>
    </w:p>
    <w:p w:rsidR="006552C0" w:rsidRDefault="006552C0" w:rsidP="006552C0">
      <w:pPr>
        <w:pStyle w:val="NormalWeb"/>
        <w:shd w:val="clear" w:color="auto" w:fill="FFFFFF"/>
        <w:spacing w:before="180" w:after="180"/>
      </w:pPr>
      <w:bookmarkStart w:id="1" w:name="_GoBack"/>
      <w:bookmarkEnd w:id="1"/>
      <w:r>
        <w:rPr>
          <w:color w:val="000000"/>
          <w:sz w:val="22"/>
          <w:szCs w:val="22"/>
        </w:rPr>
        <w:t>21° D'exercer ou de déléguer, en application de </w:t>
      </w:r>
      <w:hyperlink r:id="rId13" w:history="1">
        <w:r>
          <w:rPr>
            <w:color w:val="336699"/>
            <w:sz w:val="22"/>
            <w:szCs w:val="22"/>
          </w:rPr>
          <w:t>l'article L. 214-1-1 </w:t>
        </w:r>
      </w:hyperlink>
      <w:r>
        <w:rPr>
          <w:color w:val="000000"/>
          <w:sz w:val="22"/>
          <w:szCs w:val="22"/>
        </w:rPr>
        <w:t>du code de l'urbanisme, au nom de la commune et dans les conditions fixées par le conseil municipal, le droit de préemption défini par l'article </w:t>
      </w:r>
      <w:hyperlink r:id="rId14" w:history="1">
        <w:r>
          <w:rPr>
            <w:color w:val="336699"/>
            <w:sz w:val="22"/>
            <w:szCs w:val="22"/>
          </w:rPr>
          <w:t xml:space="preserve">L. </w:t>
        </w:r>
        <w:r>
          <w:rPr>
            <w:color w:val="336699"/>
            <w:sz w:val="22"/>
            <w:szCs w:val="22"/>
          </w:rPr>
          <w:t>214-1 </w:t>
        </w:r>
      </w:hyperlink>
      <w:r>
        <w:rPr>
          <w:color w:val="000000"/>
          <w:sz w:val="22"/>
          <w:szCs w:val="22"/>
        </w:rPr>
        <w:t>du même code ;</w:t>
      </w:r>
    </w:p>
    <w:p w:rsidR="006552C0" w:rsidRDefault="006552C0" w:rsidP="006552C0">
      <w:pPr>
        <w:pStyle w:val="NormalWeb"/>
        <w:shd w:val="clear" w:color="auto" w:fill="FFFFFF"/>
        <w:spacing w:before="180" w:after="180"/>
      </w:pPr>
      <w:r>
        <w:rPr>
          <w:color w:val="000000"/>
          <w:sz w:val="22"/>
          <w:szCs w:val="22"/>
        </w:rPr>
        <w:t>22° D'exercer au nom de la commune le droit de priorité défini aux </w:t>
      </w:r>
      <w:hyperlink r:id="rId15" w:history="1">
        <w:r>
          <w:rPr>
            <w:color w:val="336699"/>
            <w:sz w:val="22"/>
            <w:szCs w:val="22"/>
          </w:rPr>
          <w:t>articles L. 240-1 à L. 240-3 </w:t>
        </w:r>
      </w:hyperlink>
      <w:r>
        <w:rPr>
          <w:color w:val="000000"/>
          <w:sz w:val="22"/>
          <w:szCs w:val="22"/>
        </w:rPr>
        <w:t>du code de l'urbanisme ou de déléguer l'exercice de ce droit en application des mêmes articles, dans les conditions fixées par le conseil municipal ;</w:t>
      </w:r>
    </w:p>
    <w:p w:rsidR="006552C0" w:rsidRDefault="006552C0" w:rsidP="006552C0">
      <w:pPr>
        <w:pStyle w:val="NormalWeb"/>
        <w:shd w:val="clear" w:color="auto" w:fill="FFFFFF"/>
        <w:spacing w:before="180" w:after="180"/>
      </w:pPr>
      <w:r>
        <w:rPr>
          <w:color w:val="000000"/>
          <w:sz w:val="22"/>
          <w:szCs w:val="22"/>
        </w:rPr>
        <w:t>23° De prendre les décisions mentionnées aux articles L. 523-4 et </w:t>
      </w:r>
      <w:hyperlink r:id="rId16" w:history="1">
        <w:r>
          <w:rPr>
            <w:color w:val="336699"/>
            <w:sz w:val="22"/>
            <w:szCs w:val="22"/>
          </w:rPr>
          <w:t>L. 523-5 </w:t>
        </w:r>
      </w:hyperlink>
      <w:r>
        <w:rPr>
          <w:color w:val="000000"/>
          <w:sz w:val="22"/>
          <w:szCs w:val="22"/>
        </w:rPr>
        <w:t>du code du patrimoine relatives à la réalisation de diagnostics d'archéologie préventive prescrits pour les opérations d'aménagement ou de travaux sur le territoire de la commune ;</w:t>
      </w:r>
    </w:p>
    <w:p w:rsidR="006552C0" w:rsidRDefault="006552C0" w:rsidP="006552C0">
      <w:pPr>
        <w:pStyle w:val="NormalWeb"/>
        <w:shd w:val="clear" w:color="auto" w:fill="FFFFFF"/>
        <w:spacing w:before="180" w:after="180"/>
      </w:pPr>
      <w:r>
        <w:rPr>
          <w:color w:val="000000"/>
          <w:sz w:val="22"/>
          <w:szCs w:val="22"/>
        </w:rPr>
        <w:t>24° D'autoriser, au nom de la commune, le renouvellement de l'adhésion aux associations dont elle est membre ;</w:t>
      </w:r>
    </w:p>
    <w:p w:rsidR="006552C0" w:rsidRDefault="006552C0" w:rsidP="006552C0">
      <w:pPr>
        <w:pStyle w:val="NormalWeb"/>
        <w:shd w:val="clear" w:color="auto" w:fill="FFFFFF"/>
        <w:spacing w:before="180" w:after="180"/>
      </w:pPr>
      <w:r>
        <w:rPr>
          <w:color w:val="000000"/>
          <w:sz w:val="22"/>
          <w:szCs w:val="22"/>
        </w:rPr>
        <w:t>25° D'exercer, au nom de la commune, le droit d'expropriation pour cause d'utilité publique prévu au troisième alinéa de l'article </w:t>
      </w:r>
      <w:hyperlink r:id="rId17" w:history="1">
        <w:r>
          <w:rPr>
            <w:color w:val="336699"/>
            <w:sz w:val="22"/>
            <w:szCs w:val="22"/>
          </w:rPr>
          <w:t>L. 151-37 </w:t>
        </w:r>
      </w:hyperlink>
      <w:r>
        <w:rPr>
          <w:color w:val="000000"/>
          <w:sz w:val="22"/>
          <w:szCs w:val="22"/>
        </w:rPr>
        <w:t>du code rural et de la pêche maritime en vue de l'exécution des travaux nécessaires à la constitution d'aires intermédiaires de stockage de bois dans les zones de montagne ;</w:t>
      </w:r>
    </w:p>
    <w:p w:rsidR="006552C0" w:rsidRDefault="006552C0" w:rsidP="006552C0">
      <w:pPr>
        <w:pStyle w:val="NormalWeb"/>
        <w:shd w:val="clear" w:color="auto" w:fill="FFFFFF"/>
        <w:spacing w:before="180" w:after="180"/>
      </w:pPr>
      <w:r>
        <w:rPr>
          <w:color w:val="000000"/>
          <w:sz w:val="22"/>
          <w:szCs w:val="22"/>
        </w:rPr>
        <w:t>26° De demander à tout organisme financeur, dans les conditions fixées par le conseil municipal, l'attribution de subventions ;</w:t>
      </w:r>
    </w:p>
    <w:p w:rsidR="006552C0" w:rsidRDefault="006552C0" w:rsidP="006552C0">
      <w:pPr>
        <w:pStyle w:val="NormalWeb"/>
        <w:shd w:val="clear" w:color="auto" w:fill="FFFFFF"/>
        <w:spacing w:before="180" w:after="180"/>
      </w:pPr>
      <w:r>
        <w:rPr>
          <w:color w:val="000000"/>
          <w:sz w:val="22"/>
          <w:szCs w:val="22"/>
        </w:rPr>
        <w:t>27° De procéder, dans les limites fixées par le conseil municipal, au dépôt des demandes d'autorisations d'urbanisme relatives à la démolition, à la transformation ou à l'édification des biens municipaux ;</w:t>
      </w:r>
    </w:p>
    <w:p w:rsidR="006552C0" w:rsidRDefault="006552C0" w:rsidP="006552C0">
      <w:pPr>
        <w:pStyle w:val="NormalWeb"/>
        <w:shd w:val="clear" w:color="auto" w:fill="FFFFFF"/>
        <w:spacing w:before="180" w:after="180"/>
      </w:pPr>
      <w:r>
        <w:rPr>
          <w:color w:val="000000"/>
          <w:sz w:val="22"/>
          <w:szCs w:val="22"/>
        </w:rPr>
        <w:t>28° D'exercer, au nom de la commune, le droit prévu au I de </w:t>
      </w:r>
      <w:hyperlink r:id="rId18" w:history="1">
        <w:r>
          <w:rPr>
            <w:color w:val="336699"/>
            <w:sz w:val="22"/>
            <w:szCs w:val="22"/>
          </w:rPr>
          <w:t>l'article 10 de la loi n° 75-1351 du 31 décembre 1975 </w:t>
        </w:r>
      </w:hyperlink>
      <w:r>
        <w:rPr>
          <w:color w:val="000000"/>
          <w:sz w:val="22"/>
          <w:szCs w:val="22"/>
        </w:rPr>
        <w:t>relative à la protection des occupants de locaux à usage d'habitation ;</w:t>
      </w:r>
    </w:p>
    <w:p w:rsidR="006552C0" w:rsidRDefault="006552C0" w:rsidP="006552C0">
      <w:pPr>
        <w:pStyle w:val="NormalWeb"/>
        <w:shd w:val="clear" w:color="auto" w:fill="FFFFFF"/>
        <w:spacing w:before="180" w:after="180"/>
      </w:pPr>
      <w:r>
        <w:rPr>
          <w:color w:val="000000"/>
          <w:sz w:val="22"/>
          <w:szCs w:val="22"/>
        </w:rPr>
        <w:t>29° D'ouvrir et d'organiser la participation du public par voie électronique prévue au I de l'article L. 123-19 du code de l'environnement.</w:t>
      </w:r>
    </w:p>
    <w:p w:rsidR="006552C0" w:rsidRDefault="006552C0" w:rsidP="006552C0">
      <w:pPr>
        <w:pStyle w:val="Standard"/>
        <w:jc w:val="both"/>
        <w:rPr>
          <w:rFonts w:cs="Times New Roman"/>
          <w:sz w:val="22"/>
          <w:szCs w:val="22"/>
        </w:rPr>
      </w:pPr>
    </w:p>
    <w:p w:rsidR="006552C0" w:rsidRDefault="006552C0" w:rsidP="006552C0">
      <w:pPr>
        <w:pStyle w:val="Standard"/>
        <w:jc w:val="both"/>
        <w:rPr>
          <w:rFonts w:cs="Times New Roman"/>
          <w:b/>
          <w:bCs/>
          <w:sz w:val="22"/>
          <w:szCs w:val="22"/>
        </w:rPr>
      </w:pPr>
    </w:p>
    <w:p w:rsidR="006552C0" w:rsidRDefault="006552C0" w:rsidP="006552C0">
      <w:pPr>
        <w:tabs>
          <w:tab w:val="left" w:pos="1134"/>
          <w:tab w:val="left" w:pos="8505"/>
        </w:tabs>
        <w:overflowPunct w:val="0"/>
        <w:autoSpaceDE w:val="0"/>
      </w:pPr>
      <w:r>
        <w:rPr>
          <w:rFonts w:ascii="MS Sans Serif" w:hAnsi="MS Sans Serif" w:cs="MS Sans Serif"/>
          <w:b/>
          <w:bCs/>
          <w:kern w:val="3"/>
          <w:sz w:val="19"/>
          <w:szCs w:val="19"/>
        </w:rPr>
        <w:t>Ces délégations sont transmissibles au 1</w:t>
      </w:r>
      <w:r>
        <w:rPr>
          <w:rFonts w:ascii="MS Sans Serif" w:hAnsi="MS Sans Serif" w:cs="MS Sans Serif"/>
          <w:b/>
          <w:bCs/>
          <w:kern w:val="3"/>
          <w:sz w:val="19"/>
          <w:szCs w:val="19"/>
          <w:vertAlign w:val="superscript"/>
        </w:rPr>
        <w:t>er</w:t>
      </w:r>
      <w:r>
        <w:rPr>
          <w:rFonts w:ascii="MS Sans Serif" w:hAnsi="MS Sans Serif" w:cs="MS Sans Serif"/>
          <w:b/>
          <w:bCs/>
          <w:kern w:val="3"/>
          <w:sz w:val="19"/>
          <w:szCs w:val="19"/>
        </w:rPr>
        <w:t xml:space="preserve"> Adjoint, M. EMILE THIOLAT, en cas d’absence prolongée et d’incapacité de Madame le Maire.</w:t>
      </w:r>
    </w:p>
    <w:p w:rsidR="00E55EA6" w:rsidRPr="00E55EA6" w:rsidRDefault="00E55EA6" w:rsidP="00E55EA6">
      <w:pPr>
        <w:jc w:val="both"/>
        <w:rPr>
          <w:noProof/>
          <w:sz w:val="22"/>
          <w:szCs w:val="22"/>
          <w:u w:val="single"/>
        </w:rPr>
      </w:pPr>
    </w:p>
    <w:p w:rsidR="00D04503" w:rsidRDefault="00D04503" w:rsidP="00E50173">
      <w:pPr>
        <w:contextualSpacing/>
        <w:jc w:val="both"/>
        <w:rPr>
          <w:rFonts w:ascii="Arial" w:hAnsi="Arial" w:cs="Arial"/>
          <w:bCs/>
        </w:rPr>
      </w:pPr>
    </w:p>
    <w:p w:rsidR="00B5391C" w:rsidRDefault="00B5391C" w:rsidP="00A8659A">
      <w:pPr>
        <w:widowControl w:val="0"/>
        <w:overflowPunct w:val="0"/>
        <w:autoSpaceDE w:val="0"/>
        <w:autoSpaceDN w:val="0"/>
        <w:adjustRightInd w:val="0"/>
        <w:jc w:val="both"/>
        <w:rPr>
          <w:b/>
          <w:bCs/>
          <w:i/>
          <w:iCs/>
          <w:kern w:val="28"/>
          <w:sz w:val="22"/>
          <w:szCs w:val="22"/>
        </w:rPr>
      </w:pPr>
    </w:p>
    <w:p w:rsidR="00A8659A" w:rsidRPr="007F7147" w:rsidRDefault="00A8659A" w:rsidP="00A8659A">
      <w:pPr>
        <w:widowControl w:val="0"/>
        <w:overflowPunct w:val="0"/>
        <w:autoSpaceDE w:val="0"/>
        <w:autoSpaceDN w:val="0"/>
        <w:adjustRightInd w:val="0"/>
        <w:jc w:val="both"/>
        <w:rPr>
          <w:kern w:val="28"/>
          <w:sz w:val="22"/>
          <w:szCs w:val="22"/>
        </w:rPr>
      </w:pPr>
      <w:r w:rsidRPr="007F7147">
        <w:rPr>
          <w:b/>
          <w:bCs/>
          <w:i/>
          <w:iCs/>
          <w:kern w:val="28"/>
          <w:sz w:val="22"/>
          <w:szCs w:val="22"/>
        </w:rPr>
        <w:t xml:space="preserve">L'ordre du jour étant épuisé, la séance est levée à </w:t>
      </w:r>
      <w:r w:rsidR="00ED57DB">
        <w:rPr>
          <w:b/>
          <w:bCs/>
          <w:i/>
          <w:iCs/>
          <w:kern w:val="28"/>
          <w:sz w:val="22"/>
          <w:szCs w:val="22"/>
        </w:rPr>
        <w:t>2</w:t>
      </w:r>
      <w:r w:rsidR="003218A3">
        <w:rPr>
          <w:b/>
          <w:bCs/>
          <w:i/>
          <w:iCs/>
          <w:kern w:val="28"/>
          <w:sz w:val="22"/>
          <w:szCs w:val="22"/>
        </w:rPr>
        <w:t>1</w:t>
      </w:r>
      <w:r w:rsidR="00ED57DB">
        <w:rPr>
          <w:b/>
          <w:bCs/>
          <w:i/>
          <w:iCs/>
          <w:kern w:val="28"/>
          <w:sz w:val="22"/>
          <w:szCs w:val="22"/>
        </w:rPr>
        <w:t>h</w:t>
      </w:r>
      <w:r w:rsidR="006552C0">
        <w:rPr>
          <w:b/>
          <w:bCs/>
          <w:i/>
          <w:iCs/>
          <w:kern w:val="28"/>
          <w:sz w:val="22"/>
          <w:szCs w:val="22"/>
        </w:rPr>
        <w:t>00</w:t>
      </w:r>
      <w:r w:rsidR="003218A3">
        <w:rPr>
          <w:b/>
          <w:bCs/>
          <w:i/>
          <w:iCs/>
          <w:kern w:val="28"/>
          <w:sz w:val="22"/>
          <w:szCs w:val="22"/>
        </w:rPr>
        <w:t>.</w:t>
      </w:r>
    </w:p>
    <w:p w:rsidR="00A8659A" w:rsidRPr="007F7147" w:rsidRDefault="00A8659A" w:rsidP="00A8659A">
      <w:pPr>
        <w:widowControl w:val="0"/>
        <w:overflowPunct w:val="0"/>
        <w:autoSpaceDE w:val="0"/>
        <w:autoSpaceDN w:val="0"/>
        <w:adjustRightInd w:val="0"/>
        <w:jc w:val="both"/>
        <w:rPr>
          <w:color w:val="0070C0"/>
          <w:kern w:val="28"/>
          <w:sz w:val="22"/>
          <w:szCs w:val="22"/>
        </w:rPr>
      </w:pPr>
    </w:p>
    <w:p w:rsidR="00A8659A" w:rsidRPr="007F7147" w:rsidRDefault="00A8659A" w:rsidP="00A8659A">
      <w:pPr>
        <w:widowControl w:val="0"/>
        <w:overflowPunct w:val="0"/>
        <w:autoSpaceDE w:val="0"/>
        <w:autoSpaceDN w:val="0"/>
        <w:adjustRightInd w:val="0"/>
        <w:jc w:val="both"/>
        <w:rPr>
          <w:b/>
          <w:i/>
          <w:color w:val="0070C0"/>
          <w:kern w:val="28"/>
          <w:sz w:val="22"/>
          <w:szCs w:val="22"/>
        </w:rPr>
      </w:pPr>
    </w:p>
    <w:p w:rsidR="00666457" w:rsidRPr="007F7147" w:rsidRDefault="007A7504">
      <w:pPr>
        <w:rPr>
          <w:color w:val="0070C0"/>
          <w:sz w:val="22"/>
          <w:szCs w:val="22"/>
        </w:rPr>
      </w:pPr>
    </w:p>
    <w:sectPr w:rsidR="00666457" w:rsidRPr="007F7147" w:rsidSect="00E95802">
      <w:pgSz w:w="11906" w:h="16838"/>
      <w:pgMar w:top="142"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Sans Serif">
    <w:altName w:val="Microsoft Sans Serif"/>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CE"/>
      </v:shape>
    </w:pict>
  </w:numPicBullet>
  <w:abstractNum w:abstractNumId="0" w15:restartNumberingAfterBreak="0">
    <w:nsid w:val="FFFFFF89"/>
    <w:multiLevelType w:val="singleLevel"/>
    <w:tmpl w:val="C432431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AB2017"/>
    <w:multiLevelType w:val="hybridMultilevel"/>
    <w:tmpl w:val="3B245DFA"/>
    <w:lvl w:ilvl="0" w:tplc="3FBA562C">
      <w:start w:val="24"/>
      <w:numFmt w:val="bullet"/>
      <w:lvlText w:val="-"/>
      <w:lvlJc w:val="left"/>
      <w:pPr>
        <w:tabs>
          <w:tab w:val="num" w:pos="1776"/>
        </w:tabs>
        <w:ind w:left="1776" w:hanging="360"/>
      </w:pPr>
      <w:rPr>
        <w:rFonts w:ascii="Arial" w:eastAsia="Times New Roman" w:hAnsi="Arial" w:cs="Arial" w:hint="default"/>
        <w:b/>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2" w15:restartNumberingAfterBreak="0">
    <w:nsid w:val="0225666B"/>
    <w:multiLevelType w:val="multilevel"/>
    <w:tmpl w:val="ADF65E70"/>
    <w:lvl w:ilvl="0">
      <w:start w:val="1"/>
      <w:numFmt w:val="bullet"/>
      <w:lvlText w:val="-"/>
      <w:lvlJc w:val="left"/>
      <w:pPr>
        <w:tabs>
          <w:tab w:val="num" w:pos="1776"/>
        </w:tabs>
        <w:ind w:left="1776" w:hanging="360"/>
      </w:pPr>
      <w:rPr>
        <w:rFonts w:ascii="OpenSymbol" w:hAnsi="OpenSymbol" w:cs="Open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FA2BF8"/>
    <w:multiLevelType w:val="hybridMultilevel"/>
    <w:tmpl w:val="C5C0DCFA"/>
    <w:lvl w:ilvl="0" w:tplc="0D20C86E">
      <w:start w:val="612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971C68"/>
    <w:multiLevelType w:val="multilevel"/>
    <w:tmpl w:val="5010DD50"/>
    <w:lvl w:ilvl="0">
      <w:start w:val="1"/>
      <w:numFmt w:val="decimal"/>
      <w:lvlText w:val="%1)"/>
      <w:lvlJc w:val="left"/>
      <w:pPr>
        <w:ind w:left="928"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3763705"/>
    <w:multiLevelType w:val="multilevel"/>
    <w:tmpl w:val="F4DE68A0"/>
    <w:lvl w:ilvl="0">
      <w:start w:val="1"/>
      <w:numFmt w:val="bullet"/>
      <w:lvlText w:val="-"/>
      <w:lvlJc w:val="left"/>
      <w:pPr>
        <w:tabs>
          <w:tab w:val="num" w:pos="1440"/>
        </w:tabs>
        <w:ind w:left="1440" w:hanging="360"/>
      </w:pPr>
      <w:rPr>
        <w:rFonts w:ascii="Times New Roman" w:hAnsi="Times New Roman"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5F1057E"/>
    <w:multiLevelType w:val="hybridMultilevel"/>
    <w:tmpl w:val="DC10DACE"/>
    <w:lvl w:ilvl="0" w:tplc="CDDC2A4A">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9E4884"/>
    <w:multiLevelType w:val="hybridMultilevel"/>
    <w:tmpl w:val="092C4A0C"/>
    <w:lvl w:ilvl="0" w:tplc="71D458E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0A24FB"/>
    <w:multiLevelType w:val="hybridMultilevel"/>
    <w:tmpl w:val="E7067D9A"/>
    <w:lvl w:ilvl="0" w:tplc="040C0009">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A205284"/>
    <w:multiLevelType w:val="multilevel"/>
    <w:tmpl w:val="951E07A8"/>
    <w:lvl w:ilvl="0">
      <w:start w:val="1"/>
      <w:numFmt w:val="upp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1901EA6"/>
    <w:multiLevelType w:val="hybridMultilevel"/>
    <w:tmpl w:val="83E6A836"/>
    <w:lvl w:ilvl="0" w:tplc="FB98A28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47475F"/>
    <w:multiLevelType w:val="hybridMultilevel"/>
    <w:tmpl w:val="C9F092D4"/>
    <w:lvl w:ilvl="0" w:tplc="65B67F4A">
      <w:start w:val="21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42669B"/>
    <w:multiLevelType w:val="hybridMultilevel"/>
    <w:tmpl w:val="3F146E42"/>
    <w:lvl w:ilvl="0" w:tplc="A4E804D8">
      <w:numFmt w:val="bullet"/>
      <w:lvlText w:val="-"/>
      <w:lvlJc w:val="left"/>
      <w:pPr>
        <w:ind w:left="1068"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15:restartNumberingAfterBreak="0">
    <w:nsid w:val="377127B3"/>
    <w:multiLevelType w:val="hybridMultilevel"/>
    <w:tmpl w:val="90D6E2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DD40C8"/>
    <w:multiLevelType w:val="multilevel"/>
    <w:tmpl w:val="F7FABE3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353"/>
        </w:tabs>
        <w:ind w:left="1353" w:hanging="360"/>
      </w:pPr>
      <w:rPr>
        <w:b/>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CEB39EE"/>
    <w:multiLevelType w:val="hybridMultilevel"/>
    <w:tmpl w:val="B81CA644"/>
    <w:lvl w:ilvl="0" w:tplc="4488657C">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3F1E20E9"/>
    <w:multiLevelType w:val="hybridMultilevel"/>
    <w:tmpl w:val="80E424A8"/>
    <w:lvl w:ilvl="0" w:tplc="00227F00">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29879AE"/>
    <w:multiLevelType w:val="hybridMultilevel"/>
    <w:tmpl w:val="04C08C38"/>
    <w:lvl w:ilvl="0" w:tplc="A5949336">
      <w:start w:val="21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8FA6DEE"/>
    <w:multiLevelType w:val="multilevel"/>
    <w:tmpl w:val="291A245E"/>
    <w:lvl w:ilvl="0">
      <w:start w:val="1"/>
      <w:numFmt w:val="bullet"/>
      <w:lvlText w:val=""/>
      <w:lvlJc w:val="left"/>
      <w:pPr>
        <w:tabs>
          <w:tab w:val="num" w:pos="720"/>
        </w:tabs>
        <w:ind w:left="720" w:hanging="360"/>
      </w:pPr>
      <w:rPr>
        <w:rFonts w:ascii="Symbol" w:hAnsi="Symbol" w:cs="Symbol" w:hint="default"/>
        <w:u w:val="none"/>
      </w:rPr>
    </w:lvl>
    <w:lvl w:ilvl="1">
      <w:start w:val="1"/>
      <w:numFmt w:val="bullet"/>
      <w:lvlText w:val=""/>
      <w:lvlJc w:val="left"/>
      <w:pPr>
        <w:tabs>
          <w:tab w:val="num" w:pos="1080"/>
        </w:tabs>
        <w:ind w:left="1080" w:hanging="360"/>
      </w:pPr>
      <w:rPr>
        <w:rFonts w:ascii="Symbol" w:hAnsi="Symbol" w:cs="Symbol" w:hint="default"/>
        <w:u w:val="none"/>
      </w:rPr>
    </w:lvl>
    <w:lvl w:ilvl="2">
      <w:start w:val="1"/>
      <w:numFmt w:val="bullet"/>
      <w:lvlText w:val=""/>
      <w:lvlJc w:val="left"/>
      <w:pPr>
        <w:tabs>
          <w:tab w:val="num" w:pos="1440"/>
        </w:tabs>
        <w:ind w:left="1440" w:hanging="360"/>
      </w:pPr>
      <w:rPr>
        <w:rFonts w:ascii="Symbol" w:hAnsi="Symbol" w:cs="Symbol" w:hint="default"/>
        <w:sz w:val="22"/>
        <w:u w:val="none"/>
      </w:rPr>
    </w:lvl>
    <w:lvl w:ilvl="3">
      <w:start w:val="1"/>
      <w:numFmt w:val="bullet"/>
      <w:lvlText w:val=""/>
      <w:lvlJc w:val="left"/>
      <w:pPr>
        <w:tabs>
          <w:tab w:val="num" w:pos="1800"/>
        </w:tabs>
        <w:ind w:left="1800" w:hanging="360"/>
      </w:pPr>
      <w:rPr>
        <w:rFonts w:ascii="Symbol" w:hAnsi="Symbol" w:cs="Symbol" w:hint="default"/>
        <w:u w:val="none"/>
      </w:rPr>
    </w:lvl>
    <w:lvl w:ilvl="4">
      <w:start w:val="1"/>
      <w:numFmt w:val="bullet"/>
      <w:lvlText w:val=""/>
      <w:lvlJc w:val="left"/>
      <w:pPr>
        <w:tabs>
          <w:tab w:val="num" w:pos="2160"/>
        </w:tabs>
        <w:ind w:left="2160" w:hanging="360"/>
      </w:pPr>
      <w:rPr>
        <w:rFonts w:ascii="Symbol" w:hAnsi="Symbol" w:cs="Symbol" w:hint="default"/>
        <w:u w:val="none"/>
      </w:rPr>
    </w:lvl>
    <w:lvl w:ilvl="5">
      <w:start w:val="1"/>
      <w:numFmt w:val="bullet"/>
      <w:lvlText w:val=""/>
      <w:lvlJc w:val="left"/>
      <w:pPr>
        <w:tabs>
          <w:tab w:val="num" w:pos="2520"/>
        </w:tabs>
        <w:ind w:left="2520" w:hanging="360"/>
      </w:pPr>
      <w:rPr>
        <w:rFonts w:ascii="Symbol" w:hAnsi="Symbol" w:cs="Symbol" w:hint="default"/>
        <w:u w:val="none"/>
      </w:rPr>
    </w:lvl>
    <w:lvl w:ilvl="6">
      <w:start w:val="1"/>
      <w:numFmt w:val="bullet"/>
      <w:lvlText w:val=""/>
      <w:lvlJc w:val="left"/>
      <w:pPr>
        <w:tabs>
          <w:tab w:val="num" w:pos="2880"/>
        </w:tabs>
        <w:ind w:left="2880" w:hanging="360"/>
      </w:pPr>
      <w:rPr>
        <w:rFonts w:ascii="Symbol" w:hAnsi="Symbol" w:cs="Symbol" w:hint="default"/>
        <w:u w:val="none"/>
      </w:rPr>
    </w:lvl>
    <w:lvl w:ilvl="7">
      <w:start w:val="1"/>
      <w:numFmt w:val="bullet"/>
      <w:lvlText w:val=""/>
      <w:lvlJc w:val="left"/>
      <w:pPr>
        <w:tabs>
          <w:tab w:val="num" w:pos="3240"/>
        </w:tabs>
        <w:ind w:left="3240" w:hanging="360"/>
      </w:pPr>
      <w:rPr>
        <w:rFonts w:ascii="Symbol" w:hAnsi="Symbol" w:cs="Symbol" w:hint="default"/>
        <w:u w:val="none"/>
      </w:rPr>
    </w:lvl>
    <w:lvl w:ilvl="8">
      <w:start w:val="1"/>
      <w:numFmt w:val="bullet"/>
      <w:lvlText w:val=""/>
      <w:lvlJc w:val="left"/>
      <w:pPr>
        <w:tabs>
          <w:tab w:val="num" w:pos="3600"/>
        </w:tabs>
        <w:ind w:left="3600" w:hanging="360"/>
      </w:pPr>
      <w:rPr>
        <w:rFonts w:ascii="Symbol" w:hAnsi="Symbol" w:cs="Symbol" w:hint="default"/>
        <w:u w:val="none"/>
      </w:rPr>
    </w:lvl>
  </w:abstractNum>
  <w:abstractNum w:abstractNumId="19" w15:restartNumberingAfterBreak="0">
    <w:nsid w:val="56431730"/>
    <w:multiLevelType w:val="hybridMultilevel"/>
    <w:tmpl w:val="082E4652"/>
    <w:lvl w:ilvl="0" w:tplc="7C789D82">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6ED130B"/>
    <w:multiLevelType w:val="hybridMultilevel"/>
    <w:tmpl w:val="2D58FFEA"/>
    <w:lvl w:ilvl="0" w:tplc="8494812E">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C72AC5"/>
    <w:multiLevelType w:val="multilevel"/>
    <w:tmpl w:val="E40660BC"/>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2" w15:restartNumberingAfterBreak="0">
    <w:nsid w:val="5CE45EE2"/>
    <w:multiLevelType w:val="hybridMultilevel"/>
    <w:tmpl w:val="CFD23EFE"/>
    <w:lvl w:ilvl="0" w:tplc="EEC479B8">
      <w:start w:val="1"/>
      <w:numFmt w:val="bullet"/>
      <w:lvlText w:val=""/>
      <w:lvlPicBulletId w:val="0"/>
      <w:lvlJc w:val="left"/>
      <w:pPr>
        <w:tabs>
          <w:tab w:val="num" w:pos="900"/>
        </w:tabs>
        <w:ind w:left="900" w:hanging="360"/>
      </w:pPr>
      <w:rPr>
        <w:rFonts w:ascii="Symbol" w:hAnsi="Symbol" w:hint="default"/>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3F0403"/>
    <w:multiLevelType w:val="hybridMultilevel"/>
    <w:tmpl w:val="42F8B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4111C1B"/>
    <w:multiLevelType w:val="hybridMultilevel"/>
    <w:tmpl w:val="8BF6CA52"/>
    <w:lvl w:ilvl="0" w:tplc="0518A634">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4F1136E"/>
    <w:multiLevelType w:val="hybridMultilevel"/>
    <w:tmpl w:val="294E06A4"/>
    <w:lvl w:ilvl="0" w:tplc="8ED89F5C">
      <w:start w:val="5"/>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num w:numId="1">
    <w:abstractNumId w:val="10"/>
  </w:num>
  <w:num w:numId="2">
    <w:abstractNumId w:val="15"/>
  </w:num>
  <w:num w:numId="3">
    <w:abstractNumId w:val="13"/>
  </w:num>
  <w:num w:numId="4">
    <w:abstractNumId w:val="0"/>
  </w:num>
  <w:num w:numId="5">
    <w:abstractNumId w:val="16"/>
  </w:num>
  <w:num w:numId="6">
    <w:abstractNumId w:val="1"/>
  </w:num>
  <w:num w:numId="7">
    <w:abstractNumId w:val="8"/>
  </w:num>
  <w:num w:numId="8">
    <w:abstractNumId w:val="2"/>
  </w:num>
  <w:num w:numId="9">
    <w:abstractNumId w:val="9"/>
  </w:num>
  <w:num w:numId="10">
    <w:abstractNumId w:val="5"/>
  </w:num>
  <w:num w:numId="11">
    <w:abstractNumId w:val="4"/>
  </w:num>
  <w:num w:numId="12">
    <w:abstractNumId w:val="18"/>
  </w:num>
  <w:num w:numId="13">
    <w:abstractNumId w:val="21"/>
  </w:num>
  <w:num w:numId="14">
    <w:abstractNumId w:val="14"/>
  </w:num>
  <w:num w:numId="15">
    <w:abstractNumId w:val="25"/>
  </w:num>
  <w:num w:numId="16">
    <w:abstractNumId w:val="8"/>
  </w:num>
  <w:num w:numId="17">
    <w:abstractNumId w:val="24"/>
  </w:num>
  <w:num w:numId="18">
    <w:abstractNumId w:val="3"/>
  </w:num>
  <w:num w:numId="19">
    <w:abstractNumId w:val="6"/>
  </w:num>
  <w:num w:numId="20">
    <w:abstractNumId w:val="20"/>
  </w:num>
  <w:num w:numId="21">
    <w:abstractNumId w:val="11"/>
  </w:num>
  <w:num w:numId="22">
    <w:abstractNumId w:val="17"/>
  </w:num>
  <w:num w:numId="23">
    <w:abstractNumId w:val="7"/>
  </w:num>
  <w:num w:numId="24">
    <w:abstractNumId w:val="23"/>
  </w:num>
  <w:num w:numId="25">
    <w:abstractNumId w:val="22"/>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59A"/>
    <w:rsid w:val="000020CD"/>
    <w:rsid w:val="00026150"/>
    <w:rsid w:val="00032F74"/>
    <w:rsid w:val="00061F7C"/>
    <w:rsid w:val="00064573"/>
    <w:rsid w:val="0008041F"/>
    <w:rsid w:val="000933F8"/>
    <w:rsid w:val="00093A89"/>
    <w:rsid w:val="000A2AAA"/>
    <w:rsid w:val="000B7F74"/>
    <w:rsid w:val="000D2600"/>
    <w:rsid w:val="000E5405"/>
    <w:rsid w:val="00104F6D"/>
    <w:rsid w:val="00111791"/>
    <w:rsid w:val="00116208"/>
    <w:rsid w:val="001169B5"/>
    <w:rsid w:val="00124560"/>
    <w:rsid w:val="00131088"/>
    <w:rsid w:val="00132FFA"/>
    <w:rsid w:val="00135A33"/>
    <w:rsid w:val="0014183D"/>
    <w:rsid w:val="00156BD7"/>
    <w:rsid w:val="00164B74"/>
    <w:rsid w:val="00186B9D"/>
    <w:rsid w:val="001B2765"/>
    <w:rsid w:val="001C1545"/>
    <w:rsid w:val="001D5B67"/>
    <w:rsid w:val="001E3184"/>
    <w:rsid w:val="00204925"/>
    <w:rsid w:val="00215A51"/>
    <w:rsid w:val="00245328"/>
    <w:rsid w:val="0026345F"/>
    <w:rsid w:val="00292621"/>
    <w:rsid w:val="002928EF"/>
    <w:rsid w:val="00293696"/>
    <w:rsid w:val="00296427"/>
    <w:rsid w:val="002A1BDE"/>
    <w:rsid w:val="002C5B0B"/>
    <w:rsid w:val="002D7475"/>
    <w:rsid w:val="002D7832"/>
    <w:rsid w:val="002E60AD"/>
    <w:rsid w:val="00311462"/>
    <w:rsid w:val="003218A3"/>
    <w:rsid w:val="00326D2B"/>
    <w:rsid w:val="00333338"/>
    <w:rsid w:val="00341337"/>
    <w:rsid w:val="0034189D"/>
    <w:rsid w:val="0034594C"/>
    <w:rsid w:val="00353C8A"/>
    <w:rsid w:val="003734E2"/>
    <w:rsid w:val="003A67DA"/>
    <w:rsid w:val="003A6A54"/>
    <w:rsid w:val="003B2110"/>
    <w:rsid w:val="003C11B2"/>
    <w:rsid w:val="003C3622"/>
    <w:rsid w:val="003C5D7C"/>
    <w:rsid w:val="003E0B31"/>
    <w:rsid w:val="003E3110"/>
    <w:rsid w:val="00406A58"/>
    <w:rsid w:val="004077D5"/>
    <w:rsid w:val="004100D0"/>
    <w:rsid w:val="0041343D"/>
    <w:rsid w:val="00416379"/>
    <w:rsid w:val="00427A43"/>
    <w:rsid w:val="00453EA0"/>
    <w:rsid w:val="00471673"/>
    <w:rsid w:val="004728C3"/>
    <w:rsid w:val="004B1D62"/>
    <w:rsid w:val="004B5CD0"/>
    <w:rsid w:val="004B6429"/>
    <w:rsid w:val="004C24C6"/>
    <w:rsid w:val="004C4F63"/>
    <w:rsid w:val="004D2D6C"/>
    <w:rsid w:val="004E7279"/>
    <w:rsid w:val="004E7955"/>
    <w:rsid w:val="00500AC9"/>
    <w:rsid w:val="00510C21"/>
    <w:rsid w:val="00511D03"/>
    <w:rsid w:val="005140C7"/>
    <w:rsid w:val="005148C7"/>
    <w:rsid w:val="00520CB0"/>
    <w:rsid w:val="005231E3"/>
    <w:rsid w:val="005245AC"/>
    <w:rsid w:val="0053679D"/>
    <w:rsid w:val="005414D3"/>
    <w:rsid w:val="00544096"/>
    <w:rsid w:val="00551727"/>
    <w:rsid w:val="00556C3F"/>
    <w:rsid w:val="0056224A"/>
    <w:rsid w:val="005642C8"/>
    <w:rsid w:val="005738C8"/>
    <w:rsid w:val="005920DB"/>
    <w:rsid w:val="005B2102"/>
    <w:rsid w:val="005C0687"/>
    <w:rsid w:val="005D2FAC"/>
    <w:rsid w:val="005D79EF"/>
    <w:rsid w:val="005E1A2B"/>
    <w:rsid w:val="005E3EC0"/>
    <w:rsid w:val="005F4D2B"/>
    <w:rsid w:val="005F5A40"/>
    <w:rsid w:val="0061337D"/>
    <w:rsid w:val="00625293"/>
    <w:rsid w:val="00641BF3"/>
    <w:rsid w:val="006552C0"/>
    <w:rsid w:val="006657BE"/>
    <w:rsid w:val="0068017B"/>
    <w:rsid w:val="00684DBE"/>
    <w:rsid w:val="00694C63"/>
    <w:rsid w:val="006A052F"/>
    <w:rsid w:val="006A4FCA"/>
    <w:rsid w:val="006B5B7B"/>
    <w:rsid w:val="006B66F5"/>
    <w:rsid w:val="006D1899"/>
    <w:rsid w:val="006D59DE"/>
    <w:rsid w:val="006F1E66"/>
    <w:rsid w:val="00705EC1"/>
    <w:rsid w:val="00753CA1"/>
    <w:rsid w:val="0076369C"/>
    <w:rsid w:val="0077547C"/>
    <w:rsid w:val="00796F24"/>
    <w:rsid w:val="007A065F"/>
    <w:rsid w:val="007A14B6"/>
    <w:rsid w:val="007A356B"/>
    <w:rsid w:val="007A577E"/>
    <w:rsid w:val="007A7504"/>
    <w:rsid w:val="007B5582"/>
    <w:rsid w:val="007C701A"/>
    <w:rsid w:val="007D020E"/>
    <w:rsid w:val="007E311F"/>
    <w:rsid w:val="007E4E7E"/>
    <w:rsid w:val="007E4F70"/>
    <w:rsid w:val="007F046E"/>
    <w:rsid w:val="007F7147"/>
    <w:rsid w:val="008331AB"/>
    <w:rsid w:val="00847BAF"/>
    <w:rsid w:val="008507CF"/>
    <w:rsid w:val="00850A91"/>
    <w:rsid w:val="00854AF4"/>
    <w:rsid w:val="00855413"/>
    <w:rsid w:val="008825FB"/>
    <w:rsid w:val="00891A9D"/>
    <w:rsid w:val="008B4A16"/>
    <w:rsid w:val="008C0D73"/>
    <w:rsid w:val="008D043A"/>
    <w:rsid w:val="008F5BE9"/>
    <w:rsid w:val="008F5D9E"/>
    <w:rsid w:val="008F7255"/>
    <w:rsid w:val="008F7588"/>
    <w:rsid w:val="009025E5"/>
    <w:rsid w:val="0090718E"/>
    <w:rsid w:val="00924F46"/>
    <w:rsid w:val="009327C4"/>
    <w:rsid w:val="00933501"/>
    <w:rsid w:val="00933C6E"/>
    <w:rsid w:val="00935A34"/>
    <w:rsid w:val="009368E5"/>
    <w:rsid w:val="009440EE"/>
    <w:rsid w:val="00946E39"/>
    <w:rsid w:val="00952F76"/>
    <w:rsid w:val="00954501"/>
    <w:rsid w:val="00962B9C"/>
    <w:rsid w:val="00970662"/>
    <w:rsid w:val="00973260"/>
    <w:rsid w:val="00974EE6"/>
    <w:rsid w:val="00980A0F"/>
    <w:rsid w:val="00996D30"/>
    <w:rsid w:val="009A2EEC"/>
    <w:rsid w:val="009A385D"/>
    <w:rsid w:val="009A6DDD"/>
    <w:rsid w:val="009D3BCC"/>
    <w:rsid w:val="009D538B"/>
    <w:rsid w:val="009D68CF"/>
    <w:rsid w:val="009F3F40"/>
    <w:rsid w:val="00A06A3F"/>
    <w:rsid w:val="00A24BED"/>
    <w:rsid w:val="00A276DC"/>
    <w:rsid w:val="00A37418"/>
    <w:rsid w:val="00A533E4"/>
    <w:rsid w:val="00A55E51"/>
    <w:rsid w:val="00A605E5"/>
    <w:rsid w:val="00A7365B"/>
    <w:rsid w:val="00A84B39"/>
    <w:rsid w:val="00A8659A"/>
    <w:rsid w:val="00A922B9"/>
    <w:rsid w:val="00AC345F"/>
    <w:rsid w:val="00AD1B02"/>
    <w:rsid w:val="00AD6B5B"/>
    <w:rsid w:val="00AF3301"/>
    <w:rsid w:val="00AF6328"/>
    <w:rsid w:val="00AF7F62"/>
    <w:rsid w:val="00B06771"/>
    <w:rsid w:val="00B16B37"/>
    <w:rsid w:val="00B16DB3"/>
    <w:rsid w:val="00B46732"/>
    <w:rsid w:val="00B46A65"/>
    <w:rsid w:val="00B51EE2"/>
    <w:rsid w:val="00B5391C"/>
    <w:rsid w:val="00B635B1"/>
    <w:rsid w:val="00B6467F"/>
    <w:rsid w:val="00B7701C"/>
    <w:rsid w:val="00BA008B"/>
    <w:rsid w:val="00BA1A31"/>
    <w:rsid w:val="00BA2C05"/>
    <w:rsid w:val="00BB2B7D"/>
    <w:rsid w:val="00BB2CF1"/>
    <w:rsid w:val="00BD7BFA"/>
    <w:rsid w:val="00BF40A7"/>
    <w:rsid w:val="00BF69C9"/>
    <w:rsid w:val="00C058DD"/>
    <w:rsid w:val="00C3396D"/>
    <w:rsid w:val="00C642AF"/>
    <w:rsid w:val="00C661C3"/>
    <w:rsid w:val="00C815D7"/>
    <w:rsid w:val="00C85745"/>
    <w:rsid w:val="00CB40F9"/>
    <w:rsid w:val="00CB7DF4"/>
    <w:rsid w:val="00CC278E"/>
    <w:rsid w:val="00CF0207"/>
    <w:rsid w:val="00D04503"/>
    <w:rsid w:val="00D15BE5"/>
    <w:rsid w:val="00D345DE"/>
    <w:rsid w:val="00D3536B"/>
    <w:rsid w:val="00D463CD"/>
    <w:rsid w:val="00D54603"/>
    <w:rsid w:val="00D608BE"/>
    <w:rsid w:val="00D667BA"/>
    <w:rsid w:val="00D75FFE"/>
    <w:rsid w:val="00D7680C"/>
    <w:rsid w:val="00D86720"/>
    <w:rsid w:val="00DD1CE6"/>
    <w:rsid w:val="00DD52E1"/>
    <w:rsid w:val="00E30352"/>
    <w:rsid w:val="00E33411"/>
    <w:rsid w:val="00E47CD6"/>
    <w:rsid w:val="00E50173"/>
    <w:rsid w:val="00E55EA6"/>
    <w:rsid w:val="00E75D64"/>
    <w:rsid w:val="00E819F1"/>
    <w:rsid w:val="00E8344D"/>
    <w:rsid w:val="00E95802"/>
    <w:rsid w:val="00EA40A5"/>
    <w:rsid w:val="00EA47DD"/>
    <w:rsid w:val="00EA6796"/>
    <w:rsid w:val="00EB246F"/>
    <w:rsid w:val="00EC5CD9"/>
    <w:rsid w:val="00ED57DB"/>
    <w:rsid w:val="00EE1241"/>
    <w:rsid w:val="00EF0769"/>
    <w:rsid w:val="00EF240B"/>
    <w:rsid w:val="00F2634C"/>
    <w:rsid w:val="00F326D8"/>
    <w:rsid w:val="00F42174"/>
    <w:rsid w:val="00F42482"/>
    <w:rsid w:val="00F469C0"/>
    <w:rsid w:val="00F52015"/>
    <w:rsid w:val="00F53F64"/>
    <w:rsid w:val="00F5692B"/>
    <w:rsid w:val="00F612FB"/>
    <w:rsid w:val="00F62721"/>
    <w:rsid w:val="00F72811"/>
    <w:rsid w:val="00F91486"/>
    <w:rsid w:val="00FA3BC8"/>
    <w:rsid w:val="00FC3C56"/>
    <w:rsid w:val="00FC45AB"/>
    <w:rsid w:val="00FD3283"/>
    <w:rsid w:val="00FF7B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8E632F6"/>
  <w15:chartTrackingRefBased/>
  <w15:docId w15:val="{77D25661-5216-4589-994D-E2C4EF09B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59A"/>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186B9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4">
    <w:name w:val="heading 4"/>
    <w:basedOn w:val="Normal"/>
    <w:next w:val="Normal"/>
    <w:link w:val="Titre4Car"/>
    <w:uiPriority w:val="9"/>
    <w:semiHidden/>
    <w:unhideWhenUsed/>
    <w:qFormat/>
    <w:rsid w:val="00B7701C"/>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B7701C"/>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A8659A"/>
    <w:pPr>
      <w:ind w:left="720"/>
      <w:contextualSpacing/>
    </w:pPr>
  </w:style>
  <w:style w:type="paragraph" w:customStyle="1" w:styleId="Standard">
    <w:name w:val="Standard"/>
    <w:rsid w:val="00CB40F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Listepuces">
    <w:name w:val="List Bullet"/>
    <w:basedOn w:val="Normal"/>
    <w:rsid w:val="004C24C6"/>
    <w:pPr>
      <w:numPr>
        <w:numId w:val="4"/>
      </w:numPr>
    </w:pPr>
  </w:style>
  <w:style w:type="character" w:customStyle="1" w:styleId="tgc">
    <w:name w:val="_tgc"/>
    <w:basedOn w:val="Policepardfaut"/>
    <w:rsid w:val="0077547C"/>
  </w:style>
  <w:style w:type="paragraph" w:styleId="Textedebulles">
    <w:name w:val="Balloon Text"/>
    <w:basedOn w:val="Normal"/>
    <w:link w:val="TextedebullesCar"/>
    <w:uiPriority w:val="99"/>
    <w:semiHidden/>
    <w:unhideWhenUsed/>
    <w:rsid w:val="0077547C"/>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547C"/>
    <w:rPr>
      <w:rFonts w:ascii="Segoe UI" w:eastAsia="Times New Roman" w:hAnsi="Segoe UI" w:cs="Segoe UI"/>
      <w:sz w:val="18"/>
      <w:szCs w:val="18"/>
      <w:lang w:eastAsia="fr-FR"/>
    </w:rPr>
  </w:style>
  <w:style w:type="character" w:customStyle="1" w:styleId="Titre1Car">
    <w:name w:val="Titre 1 Car"/>
    <w:basedOn w:val="Policepardfaut"/>
    <w:link w:val="Titre1"/>
    <w:uiPriority w:val="9"/>
    <w:rsid w:val="00186B9D"/>
    <w:rPr>
      <w:rFonts w:asciiTheme="majorHAnsi" w:eastAsiaTheme="majorEastAsia" w:hAnsiTheme="majorHAnsi" w:cstheme="majorBidi"/>
      <w:color w:val="2F5496" w:themeColor="accent1" w:themeShade="BF"/>
      <w:sz w:val="32"/>
      <w:szCs w:val="32"/>
      <w:lang w:eastAsia="fr-FR"/>
    </w:rPr>
  </w:style>
  <w:style w:type="paragraph" w:customStyle="1" w:styleId="Default">
    <w:name w:val="Default"/>
    <w:rsid w:val="00D75FFE"/>
    <w:pPr>
      <w:autoSpaceDE w:val="0"/>
      <w:autoSpaceDN w:val="0"/>
      <w:adjustRightInd w:val="0"/>
      <w:spacing w:after="0" w:line="240" w:lineRule="auto"/>
    </w:pPr>
    <w:rPr>
      <w:rFonts w:ascii="Calibri" w:hAnsi="Calibri" w:cs="Calibri"/>
      <w:color w:val="000000"/>
      <w:sz w:val="24"/>
      <w:szCs w:val="24"/>
    </w:rPr>
  </w:style>
  <w:style w:type="character" w:customStyle="1" w:styleId="Titre4Car">
    <w:name w:val="Titre 4 Car"/>
    <w:basedOn w:val="Policepardfaut"/>
    <w:link w:val="Titre4"/>
    <w:uiPriority w:val="9"/>
    <w:semiHidden/>
    <w:rsid w:val="00B7701C"/>
    <w:rPr>
      <w:rFonts w:asciiTheme="majorHAnsi" w:eastAsiaTheme="majorEastAsia" w:hAnsiTheme="majorHAnsi" w:cstheme="majorBidi"/>
      <w:i/>
      <w:iCs/>
      <w:color w:val="2F5496" w:themeColor="accent1" w:themeShade="BF"/>
      <w:sz w:val="24"/>
      <w:szCs w:val="24"/>
      <w:lang w:eastAsia="fr-FR"/>
    </w:rPr>
  </w:style>
  <w:style w:type="character" w:customStyle="1" w:styleId="Titre5Car">
    <w:name w:val="Titre 5 Car"/>
    <w:basedOn w:val="Policepardfaut"/>
    <w:link w:val="Titre5"/>
    <w:uiPriority w:val="9"/>
    <w:semiHidden/>
    <w:rsid w:val="00B7701C"/>
    <w:rPr>
      <w:rFonts w:asciiTheme="majorHAnsi" w:eastAsiaTheme="majorEastAsia" w:hAnsiTheme="majorHAnsi" w:cstheme="majorBidi"/>
      <w:color w:val="2F5496" w:themeColor="accent1" w:themeShade="BF"/>
      <w:sz w:val="24"/>
      <w:szCs w:val="24"/>
      <w:lang w:eastAsia="fr-FR"/>
    </w:rPr>
  </w:style>
  <w:style w:type="paragraph" w:styleId="Corpsdetexte">
    <w:name w:val="Body Text"/>
    <w:basedOn w:val="Normal"/>
    <w:link w:val="CorpsdetexteCar"/>
    <w:rsid w:val="00B7701C"/>
    <w:pPr>
      <w:tabs>
        <w:tab w:val="left" w:pos="720"/>
      </w:tabs>
      <w:suppressAutoHyphens/>
      <w:spacing w:after="140" w:line="288" w:lineRule="auto"/>
      <w:jc w:val="both"/>
    </w:pPr>
    <w:rPr>
      <w:color w:val="00000A"/>
      <w:sz w:val="22"/>
      <w:lang w:eastAsia="ar-SA"/>
    </w:rPr>
  </w:style>
  <w:style w:type="character" w:customStyle="1" w:styleId="CorpsdetexteCar">
    <w:name w:val="Corps de texte Car"/>
    <w:basedOn w:val="Policepardfaut"/>
    <w:link w:val="Corpsdetexte"/>
    <w:rsid w:val="00B7701C"/>
    <w:rPr>
      <w:rFonts w:ascii="Times New Roman" w:eastAsia="Times New Roman" w:hAnsi="Times New Roman" w:cs="Times New Roman"/>
      <w:color w:val="00000A"/>
      <w:szCs w:val="24"/>
      <w:lang w:eastAsia="ar-SA"/>
    </w:rPr>
  </w:style>
  <w:style w:type="paragraph" w:customStyle="1" w:styleId="Retraitdecorpsdetexte">
    <w:name w:val="Retrait de corps de texte"/>
    <w:basedOn w:val="Normal"/>
    <w:rsid w:val="00B7701C"/>
    <w:pPr>
      <w:suppressAutoHyphens/>
      <w:ind w:left="2160"/>
    </w:pPr>
    <w:rPr>
      <w:color w:val="00000A"/>
      <w:lang w:eastAsia="ar-SA"/>
    </w:rPr>
  </w:style>
  <w:style w:type="paragraph" w:customStyle="1" w:styleId="Retraitcorpsdetexte21">
    <w:name w:val="Retrait corps de texte 21"/>
    <w:basedOn w:val="Normal"/>
    <w:qFormat/>
    <w:rsid w:val="00B7701C"/>
    <w:pPr>
      <w:suppressAutoHyphens/>
      <w:spacing w:after="200" w:line="276" w:lineRule="auto"/>
      <w:ind w:firstLine="708"/>
      <w:jc w:val="both"/>
    </w:pPr>
    <w:rPr>
      <w:rFonts w:cs="Courier New"/>
      <w:color w:val="00000A"/>
      <w:szCs w:val="22"/>
      <w:lang w:eastAsia="ar-SA"/>
    </w:rPr>
  </w:style>
  <w:style w:type="paragraph" w:customStyle="1" w:styleId="Commentaire1">
    <w:name w:val="Commentaire1"/>
    <w:basedOn w:val="Normal"/>
    <w:qFormat/>
    <w:rsid w:val="00B7701C"/>
    <w:pPr>
      <w:suppressAutoHyphens/>
    </w:pPr>
    <w:rPr>
      <w:color w:val="00000A"/>
      <w:sz w:val="20"/>
      <w:szCs w:val="20"/>
      <w:lang w:eastAsia="ar-SA"/>
    </w:rPr>
  </w:style>
  <w:style w:type="table" w:styleId="Grilledutableau">
    <w:name w:val="Table Grid"/>
    <w:basedOn w:val="TableauNormal"/>
    <w:uiPriority w:val="39"/>
    <w:rsid w:val="00345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Policepardfaut"/>
    <w:rsid w:val="00353C8A"/>
  </w:style>
  <w:style w:type="character" w:styleId="Accentuation">
    <w:name w:val="Emphasis"/>
    <w:basedOn w:val="Policepardfaut"/>
    <w:uiPriority w:val="20"/>
    <w:qFormat/>
    <w:rsid w:val="00353C8A"/>
    <w:rPr>
      <w:i/>
      <w:iCs/>
    </w:rPr>
  </w:style>
  <w:style w:type="paragraph" w:customStyle="1" w:styleId="msonormalsandbox">
    <w:name w:val="msonormal_sandbox"/>
    <w:basedOn w:val="Normal"/>
    <w:rsid w:val="007F7147"/>
    <w:pPr>
      <w:spacing w:before="100" w:beforeAutospacing="1" w:after="100" w:afterAutospacing="1"/>
    </w:pPr>
  </w:style>
  <w:style w:type="paragraph" w:styleId="NormalWeb">
    <w:name w:val="Normal (Web)"/>
    <w:basedOn w:val="Standard"/>
    <w:rsid w:val="006552C0"/>
    <w:pPr>
      <w:spacing w:before="100" w:after="100"/>
    </w:pPr>
    <w:rPr>
      <w:rFonts w:eastAsia="Times New Roman" w:cs="Times New Roman"/>
      <w:lang w:val="fr-FR" w:eastAsia="fr-FR"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33655">
      <w:bodyDiv w:val="1"/>
      <w:marLeft w:val="0"/>
      <w:marRight w:val="0"/>
      <w:marTop w:val="0"/>
      <w:marBottom w:val="0"/>
      <w:divBdr>
        <w:top w:val="none" w:sz="0" w:space="0" w:color="auto"/>
        <w:left w:val="none" w:sz="0" w:space="0" w:color="auto"/>
        <w:bottom w:val="none" w:sz="0" w:space="0" w:color="auto"/>
        <w:right w:val="none" w:sz="0" w:space="0" w:color="auto"/>
      </w:divBdr>
    </w:div>
    <w:div w:id="372389467">
      <w:bodyDiv w:val="1"/>
      <w:marLeft w:val="0"/>
      <w:marRight w:val="0"/>
      <w:marTop w:val="0"/>
      <w:marBottom w:val="0"/>
      <w:divBdr>
        <w:top w:val="none" w:sz="0" w:space="0" w:color="auto"/>
        <w:left w:val="none" w:sz="0" w:space="0" w:color="auto"/>
        <w:bottom w:val="none" w:sz="0" w:space="0" w:color="auto"/>
        <w:right w:val="none" w:sz="0" w:space="0" w:color="auto"/>
      </w:divBdr>
    </w:div>
    <w:div w:id="490414170">
      <w:bodyDiv w:val="1"/>
      <w:marLeft w:val="0"/>
      <w:marRight w:val="0"/>
      <w:marTop w:val="0"/>
      <w:marBottom w:val="0"/>
      <w:divBdr>
        <w:top w:val="none" w:sz="0" w:space="0" w:color="auto"/>
        <w:left w:val="none" w:sz="0" w:space="0" w:color="auto"/>
        <w:bottom w:val="none" w:sz="0" w:space="0" w:color="auto"/>
        <w:right w:val="none" w:sz="0" w:space="0" w:color="auto"/>
      </w:divBdr>
    </w:div>
    <w:div w:id="783426134">
      <w:bodyDiv w:val="1"/>
      <w:marLeft w:val="0"/>
      <w:marRight w:val="0"/>
      <w:marTop w:val="0"/>
      <w:marBottom w:val="0"/>
      <w:divBdr>
        <w:top w:val="none" w:sz="0" w:space="0" w:color="auto"/>
        <w:left w:val="none" w:sz="0" w:space="0" w:color="auto"/>
        <w:bottom w:val="none" w:sz="0" w:space="0" w:color="auto"/>
        <w:right w:val="none" w:sz="0" w:space="0" w:color="auto"/>
      </w:divBdr>
      <w:divsChild>
        <w:div w:id="2079202083">
          <w:marLeft w:val="0"/>
          <w:marRight w:val="0"/>
          <w:marTop w:val="0"/>
          <w:marBottom w:val="0"/>
          <w:divBdr>
            <w:top w:val="none" w:sz="0" w:space="0" w:color="auto"/>
            <w:left w:val="none" w:sz="0" w:space="0" w:color="auto"/>
            <w:bottom w:val="none" w:sz="0" w:space="0" w:color="auto"/>
            <w:right w:val="none" w:sz="0" w:space="0" w:color="auto"/>
          </w:divBdr>
          <w:divsChild>
            <w:div w:id="1484547219">
              <w:marLeft w:val="0"/>
              <w:marRight w:val="0"/>
              <w:marTop w:val="0"/>
              <w:marBottom w:val="0"/>
              <w:divBdr>
                <w:top w:val="none" w:sz="0" w:space="0" w:color="auto"/>
                <w:left w:val="none" w:sz="0" w:space="0" w:color="auto"/>
                <w:bottom w:val="none" w:sz="0" w:space="0" w:color="auto"/>
                <w:right w:val="none" w:sz="0" w:space="0" w:color="auto"/>
              </w:divBdr>
              <w:divsChild>
                <w:div w:id="1382704724">
                  <w:marLeft w:val="0"/>
                  <w:marRight w:val="0"/>
                  <w:marTop w:val="0"/>
                  <w:marBottom w:val="0"/>
                  <w:divBdr>
                    <w:top w:val="none" w:sz="0" w:space="0" w:color="auto"/>
                    <w:left w:val="none" w:sz="0" w:space="0" w:color="auto"/>
                    <w:bottom w:val="none" w:sz="0" w:space="0" w:color="auto"/>
                    <w:right w:val="none" w:sz="0" w:space="0" w:color="auto"/>
                  </w:divBdr>
                  <w:divsChild>
                    <w:div w:id="658310150">
                      <w:marLeft w:val="0"/>
                      <w:marRight w:val="0"/>
                      <w:marTop w:val="0"/>
                      <w:marBottom w:val="0"/>
                      <w:divBdr>
                        <w:top w:val="none" w:sz="0" w:space="0" w:color="auto"/>
                        <w:left w:val="none" w:sz="0" w:space="0" w:color="auto"/>
                        <w:bottom w:val="none" w:sz="0" w:space="0" w:color="auto"/>
                        <w:right w:val="none" w:sz="0" w:space="0" w:color="auto"/>
                      </w:divBdr>
                      <w:divsChild>
                        <w:div w:id="196701376">
                          <w:marLeft w:val="0"/>
                          <w:marRight w:val="0"/>
                          <w:marTop w:val="0"/>
                          <w:marBottom w:val="0"/>
                          <w:divBdr>
                            <w:top w:val="none" w:sz="0" w:space="0" w:color="auto"/>
                            <w:left w:val="none" w:sz="0" w:space="0" w:color="auto"/>
                            <w:bottom w:val="none" w:sz="0" w:space="0" w:color="auto"/>
                            <w:right w:val="none" w:sz="0" w:space="0" w:color="auto"/>
                          </w:divBdr>
                          <w:divsChild>
                            <w:div w:id="900023891">
                              <w:marLeft w:val="0"/>
                              <w:marRight w:val="0"/>
                              <w:marTop w:val="0"/>
                              <w:marBottom w:val="0"/>
                              <w:divBdr>
                                <w:top w:val="none" w:sz="0" w:space="0" w:color="auto"/>
                                <w:left w:val="none" w:sz="0" w:space="0" w:color="auto"/>
                                <w:bottom w:val="none" w:sz="0" w:space="0" w:color="auto"/>
                                <w:right w:val="none" w:sz="0" w:space="0" w:color="auto"/>
                              </w:divBdr>
                              <w:divsChild>
                                <w:div w:id="1645428341">
                                  <w:marLeft w:val="0"/>
                                  <w:marRight w:val="0"/>
                                  <w:marTop w:val="0"/>
                                  <w:marBottom w:val="0"/>
                                  <w:divBdr>
                                    <w:top w:val="none" w:sz="0" w:space="0" w:color="auto"/>
                                    <w:left w:val="none" w:sz="0" w:space="0" w:color="auto"/>
                                    <w:bottom w:val="none" w:sz="0" w:space="0" w:color="auto"/>
                                    <w:right w:val="none" w:sz="0" w:space="0" w:color="auto"/>
                                  </w:divBdr>
                                  <w:divsChild>
                                    <w:div w:id="395201273">
                                      <w:marLeft w:val="0"/>
                                      <w:marRight w:val="0"/>
                                      <w:marTop w:val="0"/>
                                      <w:marBottom w:val="0"/>
                                      <w:divBdr>
                                        <w:top w:val="none" w:sz="0" w:space="0" w:color="auto"/>
                                        <w:left w:val="none" w:sz="0" w:space="0" w:color="auto"/>
                                        <w:bottom w:val="none" w:sz="0" w:space="0" w:color="auto"/>
                                        <w:right w:val="none" w:sz="0" w:space="0" w:color="auto"/>
                                      </w:divBdr>
                                      <w:divsChild>
                                        <w:div w:id="1871725657">
                                          <w:marLeft w:val="0"/>
                                          <w:marRight w:val="0"/>
                                          <w:marTop w:val="0"/>
                                          <w:marBottom w:val="0"/>
                                          <w:divBdr>
                                            <w:top w:val="none" w:sz="0" w:space="0" w:color="auto"/>
                                            <w:left w:val="none" w:sz="0" w:space="0" w:color="auto"/>
                                            <w:bottom w:val="none" w:sz="0" w:space="0" w:color="auto"/>
                                            <w:right w:val="none" w:sz="0" w:space="0" w:color="auto"/>
                                          </w:divBdr>
                                          <w:divsChild>
                                            <w:div w:id="438918147">
                                              <w:marLeft w:val="0"/>
                                              <w:marRight w:val="0"/>
                                              <w:marTop w:val="0"/>
                                              <w:marBottom w:val="0"/>
                                              <w:divBdr>
                                                <w:top w:val="none" w:sz="0" w:space="0" w:color="auto"/>
                                                <w:left w:val="none" w:sz="0" w:space="0" w:color="auto"/>
                                                <w:bottom w:val="none" w:sz="0" w:space="0" w:color="auto"/>
                                                <w:right w:val="none" w:sz="0" w:space="0" w:color="auto"/>
                                              </w:divBdr>
                                              <w:divsChild>
                                                <w:div w:id="890504817">
                                                  <w:marLeft w:val="0"/>
                                                  <w:marRight w:val="0"/>
                                                  <w:marTop w:val="0"/>
                                                  <w:marBottom w:val="0"/>
                                                  <w:divBdr>
                                                    <w:top w:val="none" w:sz="0" w:space="0" w:color="auto"/>
                                                    <w:left w:val="none" w:sz="0" w:space="0" w:color="auto"/>
                                                    <w:bottom w:val="none" w:sz="0" w:space="0" w:color="auto"/>
                                                    <w:right w:val="none" w:sz="0" w:space="0" w:color="auto"/>
                                                  </w:divBdr>
                                                  <w:divsChild>
                                                    <w:div w:id="108095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3361369">
      <w:bodyDiv w:val="1"/>
      <w:marLeft w:val="0"/>
      <w:marRight w:val="0"/>
      <w:marTop w:val="0"/>
      <w:marBottom w:val="0"/>
      <w:divBdr>
        <w:top w:val="none" w:sz="0" w:space="0" w:color="auto"/>
        <w:left w:val="none" w:sz="0" w:space="0" w:color="auto"/>
        <w:bottom w:val="none" w:sz="0" w:space="0" w:color="auto"/>
        <w:right w:val="none" w:sz="0" w:space="0" w:color="auto"/>
      </w:divBdr>
    </w:div>
    <w:div w:id="1035740152">
      <w:bodyDiv w:val="1"/>
      <w:marLeft w:val="0"/>
      <w:marRight w:val="0"/>
      <w:marTop w:val="0"/>
      <w:marBottom w:val="0"/>
      <w:divBdr>
        <w:top w:val="none" w:sz="0" w:space="0" w:color="auto"/>
        <w:left w:val="none" w:sz="0" w:space="0" w:color="auto"/>
        <w:bottom w:val="none" w:sz="0" w:space="0" w:color="auto"/>
        <w:right w:val="none" w:sz="0" w:space="0" w:color="auto"/>
      </w:divBdr>
    </w:div>
    <w:div w:id="1061633721">
      <w:bodyDiv w:val="1"/>
      <w:marLeft w:val="0"/>
      <w:marRight w:val="0"/>
      <w:marTop w:val="0"/>
      <w:marBottom w:val="0"/>
      <w:divBdr>
        <w:top w:val="none" w:sz="0" w:space="0" w:color="auto"/>
        <w:left w:val="none" w:sz="0" w:space="0" w:color="auto"/>
        <w:bottom w:val="none" w:sz="0" w:space="0" w:color="auto"/>
        <w:right w:val="none" w:sz="0" w:space="0" w:color="auto"/>
      </w:divBdr>
      <w:divsChild>
        <w:div w:id="298387618">
          <w:marLeft w:val="0"/>
          <w:marRight w:val="0"/>
          <w:marTop w:val="0"/>
          <w:marBottom w:val="0"/>
          <w:divBdr>
            <w:top w:val="none" w:sz="0" w:space="0" w:color="auto"/>
            <w:left w:val="none" w:sz="0" w:space="0" w:color="auto"/>
            <w:bottom w:val="none" w:sz="0" w:space="0" w:color="auto"/>
            <w:right w:val="none" w:sz="0" w:space="0" w:color="auto"/>
          </w:divBdr>
        </w:div>
        <w:div w:id="1193957136">
          <w:marLeft w:val="0"/>
          <w:marRight w:val="0"/>
          <w:marTop w:val="0"/>
          <w:marBottom w:val="0"/>
          <w:divBdr>
            <w:top w:val="none" w:sz="0" w:space="0" w:color="auto"/>
            <w:left w:val="none" w:sz="0" w:space="0" w:color="auto"/>
            <w:bottom w:val="none" w:sz="0" w:space="0" w:color="auto"/>
            <w:right w:val="none" w:sz="0" w:space="0" w:color="auto"/>
          </w:divBdr>
        </w:div>
        <w:div w:id="764766123">
          <w:marLeft w:val="0"/>
          <w:marRight w:val="0"/>
          <w:marTop w:val="0"/>
          <w:marBottom w:val="0"/>
          <w:divBdr>
            <w:top w:val="none" w:sz="0" w:space="0" w:color="auto"/>
            <w:left w:val="none" w:sz="0" w:space="0" w:color="auto"/>
            <w:bottom w:val="none" w:sz="0" w:space="0" w:color="auto"/>
            <w:right w:val="none" w:sz="0" w:space="0" w:color="auto"/>
          </w:divBdr>
        </w:div>
        <w:div w:id="934095927">
          <w:marLeft w:val="0"/>
          <w:marRight w:val="0"/>
          <w:marTop w:val="0"/>
          <w:marBottom w:val="0"/>
          <w:divBdr>
            <w:top w:val="none" w:sz="0" w:space="0" w:color="auto"/>
            <w:left w:val="none" w:sz="0" w:space="0" w:color="auto"/>
            <w:bottom w:val="none" w:sz="0" w:space="0" w:color="auto"/>
            <w:right w:val="none" w:sz="0" w:space="0" w:color="auto"/>
          </w:divBdr>
        </w:div>
        <w:div w:id="1229615604">
          <w:marLeft w:val="0"/>
          <w:marRight w:val="0"/>
          <w:marTop w:val="0"/>
          <w:marBottom w:val="0"/>
          <w:divBdr>
            <w:top w:val="none" w:sz="0" w:space="0" w:color="auto"/>
            <w:left w:val="none" w:sz="0" w:space="0" w:color="auto"/>
            <w:bottom w:val="none" w:sz="0" w:space="0" w:color="auto"/>
            <w:right w:val="none" w:sz="0" w:space="0" w:color="auto"/>
          </w:divBdr>
        </w:div>
        <w:div w:id="1063335728">
          <w:marLeft w:val="0"/>
          <w:marRight w:val="0"/>
          <w:marTop w:val="0"/>
          <w:marBottom w:val="0"/>
          <w:divBdr>
            <w:top w:val="none" w:sz="0" w:space="0" w:color="auto"/>
            <w:left w:val="none" w:sz="0" w:space="0" w:color="auto"/>
            <w:bottom w:val="none" w:sz="0" w:space="0" w:color="auto"/>
            <w:right w:val="none" w:sz="0" w:space="0" w:color="auto"/>
          </w:divBdr>
        </w:div>
        <w:div w:id="1314866801">
          <w:marLeft w:val="0"/>
          <w:marRight w:val="0"/>
          <w:marTop w:val="0"/>
          <w:marBottom w:val="0"/>
          <w:divBdr>
            <w:top w:val="none" w:sz="0" w:space="0" w:color="auto"/>
            <w:left w:val="none" w:sz="0" w:space="0" w:color="auto"/>
            <w:bottom w:val="none" w:sz="0" w:space="0" w:color="auto"/>
            <w:right w:val="none" w:sz="0" w:space="0" w:color="auto"/>
          </w:divBdr>
        </w:div>
        <w:div w:id="134414591">
          <w:marLeft w:val="0"/>
          <w:marRight w:val="0"/>
          <w:marTop w:val="0"/>
          <w:marBottom w:val="0"/>
          <w:divBdr>
            <w:top w:val="none" w:sz="0" w:space="0" w:color="auto"/>
            <w:left w:val="none" w:sz="0" w:space="0" w:color="auto"/>
            <w:bottom w:val="none" w:sz="0" w:space="0" w:color="auto"/>
            <w:right w:val="none" w:sz="0" w:space="0" w:color="auto"/>
          </w:divBdr>
        </w:div>
        <w:div w:id="740176688">
          <w:marLeft w:val="0"/>
          <w:marRight w:val="0"/>
          <w:marTop w:val="0"/>
          <w:marBottom w:val="0"/>
          <w:divBdr>
            <w:top w:val="none" w:sz="0" w:space="0" w:color="auto"/>
            <w:left w:val="none" w:sz="0" w:space="0" w:color="auto"/>
            <w:bottom w:val="none" w:sz="0" w:space="0" w:color="auto"/>
            <w:right w:val="none" w:sz="0" w:space="0" w:color="auto"/>
          </w:divBdr>
        </w:div>
        <w:div w:id="1108085831">
          <w:marLeft w:val="0"/>
          <w:marRight w:val="0"/>
          <w:marTop w:val="0"/>
          <w:marBottom w:val="0"/>
          <w:divBdr>
            <w:top w:val="none" w:sz="0" w:space="0" w:color="auto"/>
            <w:left w:val="none" w:sz="0" w:space="0" w:color="auto"/>
            <w:bottom w:val="none" w:sz="0" w:space="0" w:color="auto"/>
            <w:right w:val="none" w:sz="0" w:space="0" w:color="auto"/>
          </w:divBdr>
        </w:div>
        <w:div w:id="412312145">
          <w:marLeft w:val="0"/>
          <w:marRight w:val="0"/>
          <w:marTop w:val="0"/>
          <w:marBottom w:val="0"/>
          <w:divBdr>
            <w:top w:val="none" w:sz="0" w:space="0" w:color="auto"/>
            <w:left w:val="none" w:sz="0" w:space="0" w:color="auto"/>
            <w:bottom w:val="none" w:sz="0" w:space="0" w:color="auto"/>
            <w:right w:val="none" w:sz="0" w:space="0" w:color="auto"/>
          </w:divBdr>
        </w:div>
        <w:div w:id="1765833461">
          <w:marLeft w:val="0"/>
          <w:marRight w:val="0"/>
          <w:marTop w:val="0"/>
          <w:marBottom w:val="0"/>
          <w:divBdr>
            <w:top w:val="none" w:sz="0" w:space="0" w:color="auto"/>
            <w:left w:val="none" w:sz="0" w:space="0" w:color="auto"/>
            <w:bottom w:val="none" w:sz="0" w:space="0" w:color="auto"/>
            <w:right w:val="none" w:sz="0" w:space="0" w:color="auto"/>
          </w:divBdr>
        </w:div>
      </w:divsChild>
    </w:div>
    <w:div w:id="1161197394">
      <w:bodyDiv w:val="1"/>
      <w:marLeft w:val="0"/>
      <w:marRight w:val="0"/>
      <w:marTop w:val="0"/>
      <w:marBottom w:val="0"/>
      <w:divBdr>
        <w:top w:val="none" w:sz="0" w:space="0" w:color="auto"/>
        <w:left w:val="none" w:sz="0" w:space="0" w:color="auto"/>
        <w:bottom w:val="none" w:sz="0" w:space="0" w:color="auto"/>
        <w:right w:val="none" w:sz="0" w:space="0" w:color="auto"/>
      </w:divBdr>
    </w:div>
    <w:div w:id="1204247406">
      <w:bodyDiv w:val="1"/>
      <w:marLeft w:val="0"/>
      <w:marRight w:val="0"/>
      <w:marTop w:val="0"/>
      <w:marBottom w:val="0"/>
      <w:divBdr>
        <w:top w:val="none" w:sz="0" w:space="0" w:color="auto"/>
        <w:left w:val="none" w:sz="0" w:space="0" w:color="auto"/>
        <w:bottom w:val="none" w:sz="0" w:space="0" w:color="auto"/>
        <w:right w:val="none" w:sz="0" w:space="0" w:color="auto"/>
      </w:divBdr>
    </w:div>
    <w:div w:id="1437601877">
      <w:bodyDiv w:val="1"/>
      <w:marLeft w:val="0"/>
      <w:marRight w:val="0"/>
      <w:marTop w:val="0"/>
      <w:marBottom w:val="0"/>
      <w:divBdr>
        <w:top w:val="none" w:sz="0" w:space="0" w:color="auto"/>
        <w:left w:val="none" w:sz="0" w:space="0" w:color="auto"/>
        <w:bottom w:val="none" w:sz="0" w:space="0" w:color="auto"/>
        <w:right w:val="none" w:sz="0" w:space="0" w:color="auto"/>
      </w:divBdr>
    </w:div>
    <w:div w:id="1692419286">
      <w:bodyDiv w:val="1"/>
      <w:marLeft w:val="0"/>
      <w:marRight w:val="0"/>
      <w:marTop w:val="0"/>
      <w:marBottom w:val="0"/>
      <w:divBdr>
        <w:top w:val="none" w:sz="0" w:space="0" w:color="auto"/>
        <w:left w:val="none" w:sz="0" w:space="0" w:color="auto"/>
        <w:bottom w:val="none" w:sz="0" w:space="0" w:color="auto"/>
        <w:right w:val="none" w:sz="0" w:space="0" w:color="auto"/>
      </w:divBdr>
    </w:div>
    <w:div w:id="1834637436">
      <w:bodyDiv w:val="1"/>
      <w:marLeft w:val="0"/>
      <w:marRight w:val="0"/>
      <w:marTop w:val="0"/>
      <w:marBottom w:val="0"/>
      <w:divBdr>
        <w:top w:val="none" w:sz="0" w:space="0" w:color="auto"/>
        <w:left w:val="none" w:sz="0" w:space="0" w:color="auto"/>
        <w:bottom w:val="none" w:sz="0" w:space="0" w:color="auto"/>
        <w:right w:val="none" w:sz="0" w:space="0" w:color="auto"/>
      </w:divBdr>
    </w:div>
    <w:div w:id="1955549594">
      <w:bodyDiv w:val="1"/>
      <w:marLeft w:val="0"/>
      <w:marRight w:val="0"/>
      <w:marTop w:val="0"/>
      <w:marBottom w:val="0"/>
      <w:divBdr>
        <w:top w:val="none" w:sz="0" w:space="0" w:color="auto"/>
        <w:left w:val="none" w:sz="0" w:space="0" w:color="auto"/>
        <w:bottom w:val="none" w:sz="0" w:space="0" w:color="auto"/>
        <w:right w:val="none" w:sz="0" w:space="0" w:color="auto"/>
      </w:divBdr>
    </w:div>
    <w:div w:id="2087802347">
      <w:bodyDiv w:val="1"/>
      <w:marLeft w:val="0"/>
      <w:marRight w:val="0"/>
      <w:marTop w:val="0"/>
      <w:marBottom w:val="0"/>
      <w:divBdr>
        <w:top w:val="none" w:sz="0" w:space="0" w:color="auto"/>
        <w:left w:val="none" w:sz="0" w:space="0" w:color="auto"/>
        <w:bottom w:val="none" w:sz="0" w:space="0" w:color="auto"/>
        <w:right w:val="none" w:sz="0" w:space="0" w:color="auto"/>
      </w:divBdr>
    </w:div>
    <w:div w:id="209343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4075&amp;idArticle=LEGIARTI000006815126&amp;dateTexte=&amp;categorieLien=cid" TargetMode="External"/><Relationship Id="rId13" Type="http://schemas.openxmlformats.org/officeDocument/2006/relationships/hyperlink" Target="https://www.legifrance.gouv.fr/affichCodeArticle.do?cidTexte=LEGITEXT000006074075&amp;idArticle=LEGIARTI000029103596&amp;dateTexte=&amp;categorieLien=cid" TargetMode="External"/><Relationship Id="rId18" Type="http://schemas.openxmlformats.org/officeDocument/2006/relationships/hyperlink" Target="https://www.legifrance.gouv.fr/affichTexteArticle.do?cidTexte=JORFTEXT000000889243&amp;idArticle=LEGIARTI000006465237&amp;dateTexte=&amp;categorieLien=cid" TargetMode="External"/><Relationship Id="rId3" Type="http://schemas.openxmlformats.org/officeDocument/2006/relationships/styles" Target="styles.xml"/><Relationship Id="rId7" Type="http://schemas.openxmlformats.org/officeDocument/2006/relationships/hyperlink" Target="https://www.legifrance.gouv.fr/affichCodeArticle.do?cidTexte=LEGITEXT000006074075&amp;idArticle=LEGIARTI000037666860&amp;dateTexte=&amp;categorieLien=id" TargetMode="External"/><Relationship Id="rId12" Type="http://schemas.openxmlformats.org/officeDocument/2006/relationships/hyperlink" Target="https://www.legifrance.gouv.fr/affichTexte.do?cidTexte=JORFTEXT000029990432&amp;categorieLien=cid" TargetMode="External"/><Relationship Id="rId17" Type="http://schemas.openxmlformats.org/officeDocument/2006/relationships/hyperlink" Target="https://www.legifrance.gouv.fr/affichCodeArticle.do?cidTexte=LEGITEXT000006071367&amp;idArticle=LEGIARTI000006582131&amp;dateTexte=&amp;categorieLien=cid" TargetMode="External"/><Relationship Id="rId2" Type="http://schemas.openxmlformats.org/officeDocument/2006/relationships/numbering" Target="numbering.xml"/><Relationship Id="rId16" Type="http://schemas.openxmlformats.org/officeDocument/2006/relationships/hyperlink" Target="https://www.legifrance.gouv.fr/affichCodeArticle.do?cidTexte=LEGITEXT000006074236&amp;idArticle=LEGIARTI000006845698&amp;dateTexte=&amp;categorieLien=ci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legifrance.gouv.fr/affichCodeArticle.do?cidTexte=LEGITEXT000006070633&amp;idArticle=LEGIARTI000006390248&amp;dateTexte=&amp;categorieLien=cid" TargetMode="External"/><Relationship Id="rId11" Type="http://schemas.openxmlformats.org/officeDocument/2006/relationships/hyperlink" Target="https://www.legifrance.gouv.fr/affichCodeArticle.do?cidTexte=LEGITEXT000006074075&amp;idArticle=LEGIARTI000006815366&amp;dateTexte=&amp;categorieLien=cid" TargetMode="External"/><Relationship Id="rId5" Type="http://schemas.openxmlformats.org/officeDocument/2006/relationships/webSettings" Target="webSettings.xml"/><Relationship Id="rId15" Type="http://schemas.openxmlformats.org/officeDocument/2006/relationships/hyperlink" Target="https://www.legifrance.gouv.fr/affichCodeArticle.do?cidTexte=LEGITEXT000006074075&amp;idArticle=LEGIARTI000037667043&amp;dateTexte=&amp;categorieLien=id" TargetMode="External"/><Relationship Id="rId10" Type="http://schemas.openxmlformats.org/officeDocument/2006/relationships/hyperlink" Target="https://www.legifrance.gouv.fr/affichCodeArticle.do?cidTexte=LEGITEXT000006074075&amp;idArticle=LEGIARTI000037666707&amp;dateTexte=&amp;categorieLien=i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france.gouv.fr/affichCodeArticle.do?cidTexte=LEGITEXT000006074075&amp;idArticle=LEGIARTI000006815289&amp;dateTexte=&amp;categorieLien=cid" TargetMode="External"/><Relationship Id="rId14" Type="http://schemas.openxmlformats.org/officeDocument/2006/relationships/hyperlink" Target="https://www.legifrance.gouv.fr/affichCodeArticle.do?cidTexte=LEGITEXT000006074075&amp;idArticle=LEGIARTI000006815136&amp;dateTexte=&amp;categorieLien=ci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C6091-2E86-4CDC-9700-1038A44B5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8</Pages>
  <Words>3237</Words>
  <Characters>17805</Characters>
  <Application>Microsoft Office Word</Application>
  <DocSecurity>0</DocSecurity>
  <Lines>148</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fontaine raoul</dc:creator>
  <cp:keywords/>
  <dc:description/>
  <cp:lastModifiedBy>admin</cp:lastModifiedBy>
  <cp:revision>26</cp:revision>
  <cp:lastPrinted>2020-05-26T13:03:00Z</cp:lastPrinted>
  <dcterms:created xsi:type="dcterms:W3CDTF">2020-05-19T14:22:00Z</dcterms:created>
  <dcterms:modified xsi:type="dcterms:W3CDTF">2020-05-28T12:07:00Z</dcterms:modified>
</cp:coreProperties>
</file>